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53158" w14:textId="24C3A2C6" w:rsidR="00EE3ACC" w:rsidRPr="00FA7EB6" w:rsidRDefault="0044396C" w:rsidP="00FA7EB6">
      <w:pPr>
        <w:ind w:left="5664" w:firstLine="708"/>
        <w:rPr>
          <w:b/>
          <w:i/>
          <w:sz w:val="40"/>
          <w:szCs w:val="40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9504" behindDoc="0" locked="0" layoutInCell="1" allowOverlap="1" wp14:anchorId="00484E8A" wp14:editId="34FF9376">
            <wp:simplePos x="0" y="0"/>
            <wp:positionH relativeFrom="column">
              <wp:posOffset>3561080</wp:posOffset>
            </wp:positionH>
            <wp:positionV relativeFrom="paragraph">
              <wp:posOffset>190</wp:posOffset>
            </wp:positionV>
            <wp:extent cx="2200246" cy="69024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2BD69" w14:textId="0E41ED6E" w:rsidR="00830631" w:rsidRDefault="00830631" w:rsidP="00830631"/>
    <w:p w14:paraId="4E0920B6" w14:textId="3C7D87D7" w:rsidR="00830631" w:rsidRPr="00FA7EB6" w:rsidRDefault="00830631" w:rsidP="00830631"/>
    <w:p w14:paraId="4F38CF77" w14:textId="0679CF24" w:rsidR="00FA7EB6" w:rsidRPr="003D6531" w:rsidRDefault="00830631" w:rsidP="00830631">
      <w:pPr>
        <w:rPr>
          <w:sz w:val="20"/>
          <w:szCs w:val="20"/>
          <w:lang w:val="fr-CH"/>
        </w:rPr>
      </w:pP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FA7EB6">
        <w:rPr>
          <w:sz w:val="20"/>
          <w:szCs w:val="20"/>
        </w:rPr>
        <w:tab/>
      </w:r>
      <w:r w:rsidRPr="003D6531">
        <w:rPr>
          <w:sz w:val="20"/>
          <w:szCs w:val="20"/>
          <w:lang w:val="fr-CH"/>
        </w:rPr>
        <w:t>EHC Ins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  <w:t>Boîte postale 103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  <w:t>3232 Ins</w:t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br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Pr="003D6531">
        <w:rPr>
          <w:sz w:val="20"/>
          <w:szCs w:val="20"/>
          <w:lang w:val="fr-CH"/>
        </w:rPr>
        <w:tab/>
      </w:r>
      <w:r w:rsidR="00BA3BDF" w:rsidRPr="003D6531">
        <w:rPr>
          <w:sz w:val="20"/>
          <w:szCs w:val="20"/>
          <w:lang w:val="fr-CH"/>
        </w:rPr>
        <w:t xml:space="preserve">Représentant du </w:t>
      </w:r>
      <w:proofErr w:type="spellStart"/>
      <w:r w:rsidR="00BA3BDF" w:rsidRPr="003D6531">
        <w:rPr>
          <w:sz w:val="20"/>
          <w:szCs w:val="20"/>
          <w:lang w:val="fr-CH"/>
        </w:rPr>
        <w:t>Covid</w:t>
      </w:r>
      <w:proofErr w:type="spellEnd"/>
      <w:r w:rsidR="00BA3BDF" w:rsidRPr="003D6531">
        <w:rPr>
          <w:sz w:val="20"/>
          <w:szCs w:val="20"/>
          <w:lang w:val="fr-CH"/>
        </w:rPr>
        <w:t xml:space="preserve"> 19</w:t>
      </w:r>
      <w:r w:rsidR="00FA7EB6" w:rsidRPr="003D6531">
        <w:rPr>
          <w:sz w:val="20"/>
          <w:szCs w:val="20"/>
          <w:lang w:val="fr-CH"/>
        </w:rPr>
        <w:t xml:space="preserve"> :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  <w:t>Christian Ja</w:t>
      </w:r>
      <w:r w:rsidR="002F52B1">
        <w:rPr>
          <w:sz w:val="20"/>
          <w:szCs w:val="20"/>
          <w:lang w:val="fr-CH"/>
        </w:rPr>
        <w:t>k</w:t>
      </w:r>
      <w:r w:rsidR="00FA7EB6" w:rsidRPr="003D6531">
        <w:rPr>
          <w:sz w:val="20"/>
          <w:szCs w:val="20"/>
          <w:lang w:val="fr-CH"/>
        </w:rPr>
        <w:t>ob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  <w:t>Tél : 079 659 45 82</w:t>
      </w:r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hyperlink r:id="rId8" w:history="1">
        <w:r w:rsidR="00FA7EB6" w:rsidRPr="003D6531">
          <w:rPr>
            <w:rStyle w:val="Hyperlink"/>
            <w:sz w:val="20"/>
            <w:szCs w:val="20"/>
            <w:lang w:val="fr-CH"/>
          </w:rPr>
          <w:t>chrigu.jakob@bluewin.ch</w:t>
        </w:r>
      </w:hyperlink>
      <w:r w:rsidR="00FA7EB6" w:rsidRPr="003D6531">
        <w:rPr>
          <w:sz w:val="20"/>
          <w:szCs w:val="20"/>
          <w:lang w:val="fr-CH"/>
        </w:rPr>
        <w:br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r w:rsidR="00FA7EB6" w:rsidRPr="003D6531">
        <w:rPr>
          <w:sz w:val="20"/>
          <w:szCs w:val="20"/>
          <w:lang w:val="fr-CH"/>
        </w:rPr>
        <w:tab/>
      </w:r>
      <w:hyperlink r:id="rId9" w:history="1">
        <w:r w:rsidR="00FA7EB6" w:rsidRPr="003D6531">
          <w:rPr>
            <w:rStyle w:val="Hyperlink"/>
            <w:sz w:val="20"/>
            <w:szCs w:val="20"/>
            <w:lang w:val="fr-CH"/>
          </w:rPr>
          <w:t>www.ehcins.ch</w:t>
        </w:r>
      </w:hyperlink>
    </w:p>
    <w:p w14:paraId="517BF0E8" w14:textId="61D217CD" w:rsidR="00FA7EB6" w:rsidRPr="003D6531" w:rsidRDefault="00FA7EB6" w:rsidP="00830631">
      <w:pPr>
        <w:rPr>
          <w:sz w:val="18"/>
          <w:szCs w:val="18"/>
          <w:lang w:val="fr-CH"/>
        </w:rPr>
      </w:pPr>
    </w:p>
    <w:p w14:paraId="1AD5C49B" w14:textId="3460F86B" w:rsidR="00FA7EB6" w:rsidRPr="003D6531" w:rsidRDefault="00FA7EB6" w:rsidP="00830631">
      <w:pPr>
        <w:rPr>
          <w:b/>
          <w:sz w:val="24"/>
          <w:szCs w:val="24"/>
          <w:lang w:val="fr-CH"/>
        </w:rPr>
      </w:pPr>
      <w:r w:rsidRPr="003D6531">
        <w:rPr>
          <w:b/>
          <w:sz w:val="32"/>
          <w:szCs w:val="32"/>
          <w:lang w:val="fr-CH"/>
        </w:rPr>
        <w:t>EHC Ins</w:t>
      </w:r>
    </w:p>
    <w:p w14:paraId="15E43D5C" w14:textId="7C7FD39E" w:rsidR="00FA7EB6" w:rsidRPr="003D6531" w:rsidRDefault="00FA7EB6" w:rsidP="00830631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t xml:space="preserve">Concept de protection pour </w:t>
      </w:r>
      <w:r w:rsidR="00482B11" w:rsidRPr="003D6531">
        <w:rPr>
          <w:b/>
          <w:sz w:val="24"/>
          <w:szCs w:val="24"/>
          <w:lang w:val="fr-CH"/>
        </w:rPr>
        <w:t xml:space="preserve">les </w:t>
      </w:r>
      <w:r w:rsidR="00482B11">
        <w:rPr>
          <w:b/>
          <w:sz w:val="24"/>
          <w:szCs w:val="24"/>
          <w:lang w:val="fr-CH"/>
        </w:rPr>
        <w:t>entraînements et les</w:t>
      </w:r>
      <w:r w:rsidRPr="003D6531">
        <w:rPr>
          <w:b/>
          <w:sz w:val="24"/>
          <w:szCs w:val="24"/>
          <w:lang w:val="fr-CH"/>
        </w:rPr>
        <w:t xml:space="preserve"> match</w:t>
      </w:r>
      <w:r w:rsidR="00482B11">
        <w:rPr>
          <w:b/>
          <w:sz w:val="24"/>
          <w:szCs w:val="24"/>
          <w:lang w:val="fr-CH"/>
        </w:rPr>
        <w:t>s</w:t>
      </w:r>
      <w:r w:rsidRPr="003D6531">
        <w:rPr>
          <w:b/>
          <w:sz w:val="24"/>
          <w:szCs w:val="24"/>
          <w:lang w:val="fr-CH"/>
        </w:rPr>
        <w:t xml:space="preserve"> à partir d</w:t>
      </w:r>
      <w:r w:rsidR="00BC61BD">
        <w:rPr>
          <w:b/>
          <w:sz w:val="24"/>
          <w:szCs w:val="24"/>
          <w:lang w:val="fr-CH"/>
        </w:rPr>
        <w:t>u mois d</w:t>
      </w:r>
      <w:r w:rsidRPr="003D6531">
        <w:rPr>
          <w:b/>
          <w:sz w:val="24"/>
          <w:szCs w:val="24"/>
          <w:lang w:val="fr-CH"/>
        </w:rPr>
        <w:t>'août 2020</w:t>
      </w:r>
    </w:p>
    <w:p w14:paraId="7012BE19" w14:textId="6F0BA9F7" w:rsidR="00FA7EB6" w:rsidRPr="003D6531" w:rsidRDefault="00FA7EB6" w:rsidP="00830631">
      <w:pPr>
        <w:rPr>
          <w:b/>
          <w:sz w:val="24"/>
          <w:szCs w:val="24"/>
          <w:lang w:val="fr-CH"/>
        </w:rPr>
      </w:pPr>
    </w:p>
    <w:p w14:paraId="1A13B075" w14:textId="0C476AAE" w:rsidR="00FA7EB6" w:rsidRPr="003D6531" w:rsidRDefault="00482B11" w:rsidP="00830631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V</w:t>
      </w:r>
      <w:r w:rsidR="00FA7EB6" w:rsidRPr="003D6531">
        <w:rPr>
          <w:sz w:val="20"/>
          <w:szCs w:val="20"/>
          <w:lang w:val="fr-CH"/>
        </w:rPr>
        <w:t xml:space="preserve">ersion : </w:t>
      </w:r>
      <w:r w:rsidR="00FA7EB6" w:rsidRPr="003D6531">
        <w:rPr>
          <w:sz w:val="20"/>
          <w:szCs w:val="20"/>
          <w:lang w:val="fr-CH"/>
        </w:rPr>
        <w:tab/>
      </w:r>
      <w:r w:rsidR="00AB171D" w:rsidRPr="003D6531">
        <w:rPr>
          <w:sz w:val="20"/>
          <w:szCs w:val="20"/>
          <w:lang w:val="fr-CH"/>
        </w:rPr>
        <w:t>22</w:t>
      </w:r>
      <w:r w:rsidR="00FA7EB6" w:rsidRPr="003D6531">
        <w:rPr>
          <w:sz w:val="20"/>
          <w:szCs w:val="20"/>
          <w:lang w:val="fr-CH"/>
        </w:rPr>
        <w:t xml:space="preserve"> août 2020</w:t>
      </w:r>
    </w:p>
    <w:p w14:paraId="00653739" w14:textId="00501B06" w:rsidR="00FA7EB6" w:rsidRPr="003D6531" w:rsidRDefault="00FA7EB6" w:rsidP="00830631">
      <w:pPr>
        <w:rPr>
          <w:sz w:val="24"/>
          <w:szCs w:val="24"/>
          <w:lang w:val="fr-CH"/>
        </w:rPr>
      </w:pPr>
      <w:r w:rsidRPr="003D6531">
        <w:rPr>
          <w:sz w:val="20"/>
          <w:szCs w:val="20"/>
          <w:lang w:val="fr-CH"/>
        </w:rPr>
        <w:t>Créateur :</w:t>
      </w:r>
      <w:r w:rsidRPr="003D6531">
        <w:rPr>
          <w:sz w:val="20"/>
          <w:szCs w:val="20"/>
          <w:lang w:val="fr-CH"/>
        </w:rPr>
        <w:tab/>
      </w:r>
      <w:r w:rsidR="003D764C" w:rsidRPr="003D6531">
        <w:rPr>
          <w:sz w:val="20"/>
          <w:szCs w:val="20"/>
          <w:lang w:val="fr-CH"/>
        </w:rPr>
        <w:t xml:space="preserve">Urs </w:t>
      </w:r>
      <w:proofErr w:type="spellStart"/>
      <w:r w:rsidR="003D764C" w:rsidRPr="003D6531">
        <w:rPr>
          <w:sz w:val="20"/>
          <w:szCs w:val="20"/>
          <w:lang w:val="fr-CH"/>
        </w:rPr>
        <w:t>Dällenbach</w:t>
      </w:r>
      <w:proofErr w:type="spellEnd"/>
    </w:p>
    <w:p w14:paraId="46043A75" w14:textId="07362402" w:rsidR="00FA7EB6" w:rsidRPr="003D6531" w:rsidRDefault="00892C18" w:rsidP="00830631">
      <w:pPr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58B9222B" wp14:editId="067556F8">
            <wp:simplePos x="0" y="0"/>
            <wp:positionH relativeFrom="column">
              <wp:posOffset>-4445</wp:posOffset>
            </wp:positionH>
            <wp:positionV relativeFrom="paragraph">
              <wp:posOffset>221615</wp:posOffset>
            </wp:positionV>
            <wp:extent cx="5760720" cy="43719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436F8D" w14:textId="3B1D60F3" w:rsidR="00FA7EB6" w:rsidRPr="003D6531" w:rsidRDefault="00FA7EB6" w:rsidP="00830631">
      <w:pPr>
        <w:rPr>
          <w:sz w:val="24"/>
          <w:szCs w:val="24"/>
          <w:lang w:val="fr-CH"/>
        </w:rPr>
      </w:pPr>
    </w:p>
    <w:p w14:paraId="551B3C4D" w14:textId="37650AE1" w:rsidR="00FA7EB6" w:rsidRPr="003D6531" w:rsidRDefault="00FA7EB6" w:rsidP="00830631">
      <w:pPr>
        <w:rPr>
          <w:sz w:val="24"/>
          <w:szCs w:val="24"/>
          <w:lang w:val="fr-CH"/>
        </w:rPr>
      </w:pPr>
    </w:p>
    <w:p w14:paraId="10E54C23" w14:textId="48A2A151" w:rsidR="00FA7EB6" w:rsidRPr="003D6531" w:rsidRDefault="00FA7EB6" w:rsidP="00830631">
      <w:pPr>
        <w:rPr>
          <w:sz w:val="24"/>
          <w:szCs w:val="24"/>
          <w:lang w:val="fr-CH"/>
        </w:rPr>
      </w:pPr>
    </w:p>
    <w:p w14:paraId="47A69F59" w14:textId="2D3EB9CA" w:rsidR="00FA7EB6" w:rsidRPr="003D6531" w:rsidRDefault="00FA7EB6" w:rsidP="00830631">
      <w:pPr>
        <w:rPr>
          <w:sz w:val="24"/>
          <w:szCs w:val="24"/>
          <w:lang w:val="fr-CH"/>
        </w:rPr>
      </w:pPr>
    </w:p>
    <w:p w14:paraId="3F20174F" w14:textId="73EA867B" w:rsidR="00FA7EB6" w:rsidRPr="003D6531" w:rsidRDefault="00FA7EB6" w:rsidP="00FA7EB6">
      <w:pPr>
        <w:rPr>
          <w:sz w:val="24"/>
          <w:szCs w:val="24"/>
          <w:lang w:val="fr-CH"/>
        </w:rPr>
      </w:pPr>
    </w:p>
    <w:p w14:paraId="4D2B08FD" w14:textId="77777777" w:rsidR="00FA7EB6" w:rsidRPr="003D6531" w:rsidRDefault="00FA7EB6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 w:type="page"/>
      </w:r>
    </w:p>
    <w:p w14:paraId="0704C335" w14:textId="3BDD177E" w:rsidR="00FA7EB6" w:rsidRPr="003D6531" w:rsidRDefault="0044396C" w:rsidP="00FA7EB6">
      <w:pPr>
        <w:ind w:left="5664" w:firstLine="708"/>
        <w:rPr>
          <w:b/>
          <w:i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7456" behindDoc="0" locked="0" layoutInCell="1" allowOverlap="1" wp14:anchorId="2BDB0109" wp14:editId="71AAB1B8">
            <wp:simplePos x="0" y="0"/>
            <wp:positionH relativeFrom="column">
              <wp:posOffset>3547745</wp:posOffset>
            </wp:positionH>
            <wp:positionV relativeFrom="paragraph">
              <wp:posOffset>190</wp:posOffset>
            </wp:positionV>
            <wp:extent cx="2200246" cy="69024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C8051" w14:textId="77777777" w:rsidR="00AB1C2C" w:rsidRPr="003D6531" w:rsidRDefault="00AB1C2C" w:rsidP="00EE4465">
      <w:pPr>
        <w:rPr>
          <w:b/>
          <w:sz w:val="32"/>
          <w:szCs w:val="32"/>
          <w:u w:val="single"/>
          <w:lang w:val="fr-CH"/>
        </w:rPr>
      </w:pPr>
    </w:p>
    <w:p w14:paraId="03A39E68" w14:textId="17F84811" w:rsidR="00EE4465" w:rsidRPr="003D6531" w:rsidRDefault="00EE4465" w:rsidP="00EE4465">
      <w:pPr>
        <w:rPr>
          <w:sz w:val="24"/>
          <w:szCs w:val="24"/>
          <w:lang w:val="fr-CH"/>
        </w:rPr>
      </w:pPr>
      <w:r w:rsidRPr="003D6531">
        <w:rPr>
          <w:b/>
          <w:sz w:val="32"/>
          <w:szCs w:val="32"/>
          <w:u w:val="single"/>
          <w:lang w:val="fr-CH"/>
        </w:rPr>
        <w:t>Nouvelles conditions cadres</w:t>
      </w:r>
    </w:p>
    <w:p w14:paraId="3700A5D1" w14:textId="01FA8D84" w:rsidR="00EE4465" w:rsidRPr="003D6531" w:rsidRDefault="00EE4465" w:rsidP="000704C7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conditions-cadres pour le retour aux jeux structurés sont fixées par le</w:t>
      </w:r>
      <w:r w:rsidR="00BC61BD">
        <w:rPr>
          <w:sz w:val="24"/>
          <w:szCs w:val="24"/>
          <w:lang w:val="fr-CH"/>
        </w:rPr>
        <w:t xml:space="preserve"> Conseil fédéral, les cantons et</w:t>
      </w:r>
      <w:r w:rsidRPr="003D6531">
        <w:rPr>
          <w:sz w:val="24"/>
          <w:szCs w:val="24"/>
          <w:lang w:val="fr-CH"/>
        </w:rPr>
        <w:t xml:space="preserve"> l'OFSP et sont régulièrement adaptées à la situation et à la stratégie. Cette version est basée sur le concept de protection du SIHF du 22.07.2020.</w:t>
      </w:r>
    </w:p>
    <w:p w14:paraId="2EE618F2" w14:textId="2A9C7742" w:rsidR="00EE4465" w:rsidRPr="003D6531" w:rsidRDefault="00EE4465" w:rsidP="00EE4465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principes suivants doiv</w:t>
      </w:r>
      <w:r w:rsidR="00BC61BD">
        <w:rPr>
          <w:sz w:val="24"/>
          <w:szCs w:val="24"/>
          <w:lang w:val="fr-CH"/>
        </w:rPr>
        <w:t xml:space="preserve">ent être respectés au </w:t>
      </w:r>
      <w:r w:rsidRPr="003D6531">
        <w:rPr>
          <w:sz w:val="24"/>
          <w:szCs w:val="24"/>
          <w:lang w:val="fr-CH"/>
        </w:rPr>
        <w:t>EHC Ins :</w:t>
      </w:r>
    </w:p>
    <w:p w14:paraId="4C57C378" w14:textId="77777777" w:rsidR="00EE4465" w:rsidRPr="003D6531" w:rsidRDefault="00EE4465" w:rsidP="00EE4465">
      <w:pPr>
        <w:rPr>
          <w:sz w:val="24"/>
          <w:szCs w:val="24"/>
          <w:lang w:val="fr-CH"/>
        </w:rPr>
      </w:pPr>
    </w:p>
    <w:p w14:paraId="5DF2BE57" w14:textId="2BF2BA90" w:rsidR="00EE4465" w:rsidRPr="003D6531" w:rsidRDefault="00BC61BD" w:rsidP="002A3543">
      <w:pPr>
        <w:rPr>
          <w:b/>
          <w:sz w:val="32"/>
          <w:szCs w:val="32"/>
          <w:u w:val="single"/>
          <w:lang w:val="fr-CH"/>
        </w:rPr>
      </w:pPr>
      <w:r>
        <w:rPr>
          <w:b/>
          <w:sz w:val="32"/>
          <w:szCs w:val="32"/>
          <w:u w:val="single"/>
          <w:lang w:val="fr-CH"/>
        </w:rPr>
        <w:t>1. P</w:t>
      </w:r>
      <w:r w:rsidR="00EE4465" w:rsidRPr="003D6531">
        <w:rPr>
          <w:b/>
          <w:sz w:val="32"/>
          <w:szCs w:val="32"/>
          <w:u w:val="single"/>
          <w:lang w:val="fr-CH"/>
        </w:rPr>
        <w:t>rincipes</w:t>
      </w:r>
    </w:p>
    <w:p w14:paraId="447CF116" w14:textId="5CB3E2AC" w:rsidR="00EE4465" w:rsidRPr="003D6531" w:rsidRDefault="003C4C8B" w:rsidP="00EE4465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br/>
      </w:r>
      <w:r w:rsidR="00BC61BD">
        <w:rPr>
          <w:b/>
          <w:sz w:val="24"/>
          <w:szCs w:val="24"/>
          <w:lang w:val="fr-CH"/>
        </w:rPr>
        <w:t>Sans symptôme à l'entraînement et</w:t>
      </w:r>
      <w:r w:rsidR="00EE4465" w:rsidRPr="003D6531">
        <w:rPr>
          <w:b/>
          <w:sz w:val="24"/>
          <w:szCs w:val="24"/>
          <w:lang w:val="fr-CH"/>
        </w:rPr>
        <w:t xml:space="preserve"> au match</w:t>
      </w:r>
    </w:p>
    <w:p w14:paraId="0839BEE6" w14:textId="52297BCF" w:rsidR="00EE4465" w:rsidRPr="003D6531" w:rsidRDefault="00EE4465" w:rsidP="000704C7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personnes présentant des symptômes de maladie ne sont PAS autorisées à particip</w:t>
      </w:r>
      <w:r w:rsidR="00BC61BD">
        <w:rPr>
          <w:sz w:val="24"/>
          <w:szCs w:val="24"/>
          <w:lang w:val="fr-CH"/>
        </w:rPr>
        <w:t>er aux entraînements et aux matchs. Elles restent à la maison,</w:t>
      </w:r>
      <w:r w:rsidRPr="003D6531">
        <w:rPr>
          <w:sz w:val="24"/>
          <w:szCs w:val="24"/>
          <w:lang w:val="fr-CH"/>
        </w:rPr>
        <w:t xml:space="preserve"> sont placé</w:t>
      </w:r>
      <w:r w:rsidR="00BC61BD">
        <w:rPr>
          <w:sz w:val="24"/>
          <w:szCs w:val="24"/>
          <w:lang w:val="fr-CH"/>
        </w:rPr>
        <w:t>e</w:t>
      </w:r>
      <w:r w:rsidRPr="003D6531">
        <w:rPr>
          <w:sz w:val="24"/>
          <w:szCs w:val="24"/>
          <w:lang w:val="fr-CH"/>
        </w:rPr>
        <w:t xml:space="preserve">s en isolement et discutent de la suite de la procédure avec leur médecin de famille. </w:t>
      </w:r>
      <w:r w:rsidR="004E7151" w:rsidRPr="003D6531">
        <w:rPr>
          <w:sz w:val="24"/>
          <w:szCs w:val="24"/>
          <w:lang w:val="fr-CH"/>
        </w:rPr>
        <w:t xml:space="preserve">Les symptômes typiques </w:t>
      </w:r>
      <w:r w:rsidR="00BC61BD">
        <w:rPr>
          <w:sz w:val="24"/>
          <w:szCs w:val="24"/>
          <w:lang w:val="fr-CH"/>
        </w:rPr>
        <w:t xml:space="preserve">du </w:t>
      </w:r>
      <w:proofErr w:type="spellStart"/>
      <w:r w:rsidR="00BC61BD">
        <w:rPr>
          <w:sz w:val="24"/>
          <w:szCs w:val="24"/>
          <w:lang w:val="fr-CH"/>
        </w:rPr>
        <w:t>Covid</w:t>
      </w:r>
      <w:proofErr w:type="spellEnd"/>
      <w:r w:rsidR="00BC61BD">
        <w:rPr>
          <w:sz w:val="24"/>
          <w:szCs w:val="24"/>
          <w:lang w:val="fr-CH"/>
        </w:rPr>
        <w:t xml:space="preserve"> 19</w:t>
      </w:r>
      <w:r w:rsidR="004E7151" w:rsidRPr="003D6531">
        <w:rPr>
          <w:sz w:val="24"/>
          <w:szCs w:val="24"/>
          <w:lang w:val="fr-CH"/>
        </w:rPr>
        <w:t xml:space="preserve"> sont la toux (le plus souvent sèche), le mal de gorge, l'essoufflement, la fièvre, les douleurs musculaires, la pert</w:t>
      </w:r>
      <w:r w:rsidR="00BC61BD">
        <w:rPr>
          <w:sz w:val="24"/>
          <w:szCs w:val="24"/>
          <w:lang w:val="fr-CH"/>
        </w:rPr>
        <w:t>e soudaine du goût et de l'odorat</w:t>
      </w:r>
      <w:r w:rsidR="004E7151" w:rsidRPr="003D6531">
        <w:rPr>
          <w:sz w:val="24"/>
          <w:szCs w:val="24"/>
          <w:lang w:val="fr-CH"/>
        </w:rPr>
        <w:t>.</w:t>
      </w:r>
    </w:p>
    <w:p w14:paraId="2A5D323B" w14:textId="46BFD4E2" w:rsidR="00EE4465" w:rsidRPr="003D6531" w:rsidRDefault="00482B11" w:rsidP="00EE4465">
      <w:pPr>
        <w:rPr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br/>
        <w:t>G</w:t>
      </w:r>
      <w:r w:rsidR="00EE4465" w:rsidRPr="003D6531">
        <w:rPr>
          <w:b/>
          <w:sz w:val="24"/>
          <w:szCs w:val="24"/>
          <w:lang w:val="fr-CH"/>
        </w:rPr>
        <w:t xml:space="preserve">arder </w:t>
      </w:r>
      <w:r>
        <w:rPr>
          <w:b/>
          <w:sz w:val="24"/>
          <w:szCs w:val="24"/>
          <w:lang w:val="fr-CH"/>
        </w:rPr>
        <w:t>les</w:t>
      </w:r>
      <w:r w:rsidR="00EE4465" w:rsidRPr="003D6531">
        <w:rPr>
          <w:b/>
          <w:sz w:val="24"/>
          <w:szCs w:val="24"/>
          <w:lang w:val="fr-CH"/>
        </w:rPr>
        <w:t xml:space="preserve"> distance</w:t>
      </w:r>
      <w:r w:rsidRPr="00BC61BD">
        <w:rPr>
          <w:b/>
          <w:sz w:val="24"/>
          <w:szCs w:val="24"/>
          <w:lang w:val="fr-CH"/>
        </w:rPr>
        <w:t>s</w:t>
      </w:r>
    </w:p>
    <w:p w14:paraId="545CCF82" w14:textId="322AFBD0" w:rsidR="00EE4465" w:rsidRPr="003D6531" w:rsidRDefault="00EE4465" w:rsidP="000704C7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À l'arrivée, à l'entrée des installations sportives, dans le vestiaire, lors des </w:t>
      </w:r>
      <w:r w:rsidR="00AB0F28" w:rsidRPr="003D6531">
        <w:rPr>
          <w:sz w:val="24"/>
          <w:szCs w:val="24"/>
          <w:lang w:val="fr-CH"/>
        </w:rPr>
        <w:t>réunions, lors de la douche, après l'entraînement, au retour - dans toutes ces situations et d'autres similaires, une d</w:t>
      </w:r>
      <w:r w:rsidR="00BC61BD">
        <w:rPr>
          <w:sz w:val="24"/>
          <w:szCs w:val="24"/>
          <w:lang w:val="fr-CH"/>
        </w:rPr>
        <w:t>istance de 1,5 mètre doit</w:t>
      </w:r>
      <w:r w:rsidR="00AB0F28" w:rsidRPr="003D6531">
        <w:rPr>
          <w:sz w:val="24"/>
          <w:szCs w:val="24"/>
          <w:lang w:val="fr-CH"/>
        </w:rPr>
        <w:t xml:space="preserve"> être respectée. Les poignées de m</w:t>
      </w:r>
      <w:r w:rsidR="00BC61BD">
        <w:rPr>
          <w:sz w:val="24"/>
          <w:szCs w:val="24"/>
          <w:lang w:val="fr-CH"/>
        </w:rPr>
        <w:t>ain et les high-five sont</w:t>
      </w:r>
      <w:r w:rsidR="00AB0F28" w:rsidRPr="003D6531">
        <w:rPr>
          <w:sz w:val="24"/>
          <w:szCs w:val="24"/>
          <w:lang w:val="fr-CH"/>
        </w:rPr>
        <w:t xml:space="preserve"> à éviter. </w:t>
      </w:r>
      <w:r w:rsidR="00892C18" w:rsidRPr="003D6531">
        <w:rPr>
          <w:sz w:val="24"/>
          <w:szCs w:val="24"/>
          <w:lang w:val="fr-CH"/>
        </w:rPr>
        <w:t>Si les règles de distance</w:t>
      </w:r>
      <w:r w:rsidR="00BC61BD">
        <w:rPr>
          <w:sz w:val="24"/>
          <w:szCs w:val="24"/>
          <w:lang w:val="fr-CH"/>
        </w:rPr>
        <w:t xml:space="preserve"> sociale</w:t>
      </w:r>
      <w:r w:rsidR="00892C18" w:rsidRPr="003D6531">
        <w:rPr>
          <w:sz w:val="24"/>
          <w:szCs w:val="24"/>
          <w:lang w:val="fr-CH"/>
        </w:rPr>
        <w:t xml:space="preserve"> ne peuvent </w:t>
      </w:r>
      <w:r w:rsidR="00BC61BD">
        <w:rPr>
          <w:sz w:val="24"/>
          <w:szCs w:val="24"/>
          <w:lang w:val="fr-CH"/>
        </w:rPr>
        <w:t>pas être respectées, le port du</w:t>
      </w:r>
      <w:r w:rsidR="00892C18" w:rsidRPr="003D6531">
        <w:rPr>
          <w:sz w:val="24"/>
          <w:szCs w:val="24"/>
          <w:lang w:val="fr-CH"/>
        </w:rPr>
        <w:t xml:space="preserve"> masque est obligatoire. </w:t>
      </w:r>
      <w:r w:rsidR="00AB0F28" w:rsidRPr="003D6531">
        <w:rPr>
          <w:sz w:val="24"/>
          <w:szCs w:val="24"/>
          <w:lang w:val="fr-CH"/>
        </w:rPr>
        <w:t>Le</w:t>
      </w:r>
      <w:r w:rsidR="00BC61BD">
        <w:rPr>
          <w:sz w:val="24"/>
          <w:szCs w:val="24"/>
          <w:lang w:val="fr-CH"/>
        </w:rPr>
        <w:t>s</w:t>
      </w:r>
      <w:r w:rsidR="00AB0F28" w:rsidRPr="003D6531">
        <w:rPr>
          <w:sz w:val="24"/>
          <w:szCs w:val="24"/>
          <w:lang w:val="fr-CH"/>
        </w:rPr>
        <w:t xml:space="preserve"> contact</w:t>
      </w:r>
      <w:r w:rsidR="00BC61BD">
        <w:rPr>
          <w:sz w:val="24"/>
          <w:szCs w:val="24"/>
          <w:lang w:val="fr-CH"/>
        </w:rPr>
        <w:t>s</w:t>
      </w:r>
      <w:r w:rsidR="00AB0F28" w:rsidRPr="003D6531">
        <w:rPr>
          <w:sz w:val="24"/>
          <w:szCs w:val="24"/>
          <w:lang w:val="fr-CH"/>
        </w:rPr>
        <w:t xml:space="preserve"> physique</w:t>
      </w:r>
      <w:r w:rsidR="00BC61BD">
        <w:rPr>
          <w:sz w:val="24"/>
          <w:szCs w:val="24"/>
          <w:lang w:val="fr-CH"/>
        </w:rPr>
        <w:t>s</w:t>
      </w:r>
      <w:r w:rsidR="00AB0F28" w:rsidRPr="003D6531">
        <w:rPr>
          <w:sz w:val="24"/>
          <w:szCs w:val="24"/>
          <w:lang w:val="fr-CH"/>
        </w:rPr>
        <w:t xml:space="preserve"> </w:t>
      </w:r>
      <w:r w:rsidR="00BC61BD">
        <w:rPr>
          <w:sz w:val="24"/>
          <w:szCs w:val="24"/>
          <w:lang w:val="fr-CH"/>
        </w:rPr>
        <w:t>sont à</w:t>
      </w:r>
      <w:r w:rsidR="00AB0F28" w:rsidRPr="003D6531">
        <w:rPr>
          <w:sz w:val="24"/>
          <w:szCs w:val="24"/>
          <w:lang w:val="fr-CH"/>
        </w:rPr>
        <w:t xml:space="preserve"> nouveau autorisé</w:t>
      </w:r>
      <w:r w:rsidR="00BC61BD">
        <w:rPr>
          <w:sz w:val="24"/>
          <w:szCs w:val="24"/>
          <w:lang w:val="fr-CH"/>
        </w:rPr>
        <w:t>s</w:t>
      </w:r>
      <w:r w:rsidR="00AB0F28" w:rsidRPr="003D6531">
        <w:rPr>
          <w:sz w:val="24"/>
          <w:szCs w:val="24"/>
          <w:lang w:val="fr-CH"/>
        </w:rPr>
        <w:t xml:space="preserve"> dans tous les sports</w:t>
      </w:r>
      <w:r w:rsidR="00BC61BD">
        <w:rPr>
          <w:sz w:val="24"/>
          <w:szCs w:val="24"/>
          <w:lang w:val="fr-CH"/>
        </w:rPr>
        <w:t>, mais uniquement lor</w:t>
      </w:r>
      <w:r w:rsidR="00AB0F28" w:rsidRPr="003D6531">
        <w:rPr>
          <w:sz w:val="24"/>
          <w:szCs w:val="24"/>
          <w:lang w:val="fr-CH"/>
        </w:rPr>
        <w:t>s de</w:t>
      </w:r>
      <w:r w:rsidR="00BC61BD">
        <w:rPr>
          <w:sz w:val="24"/>
          <w:szCs w:val="24"/>
          <w:lang w:val="fr-CH"/>
        </w:rPr>
        <w:t xml:space="preserve">s </w:t>
      </w:r>
      <w:r w:rsidR="00AB0F28" w:rsidRPr="003D6531">
        <w:rPr>
          <w:sz w:val="24"/>
          <w:szCs w:val="24"/>
          <w:lang w:val="fr-CH"/>
        </w:rPr>
        <w:t>entraînement</w:t>
      </w:r>
      <w:r w:rsidR="00BC61BD">
        <w:rPr>
          <w:sz w:val="24"/>
          <w:szCs w:val="24"/>
          <w:lang w:val="fr-CH"/>
        </w:rPr>
        <w:t>s et des</w:t>
      </w:r>
      <w:r w:rsidR="00AB0F28" w:rsidRPr="003D6531">
        <w:rPr>
          <w:sz w:val="24"/>
          <w:szCs w:val="24"/>
          <w:lang w:val="fr-CH"/>
        </w:rPr>
        <w:t xml:space="preserve"> match</w:t>
      </w:r>
      <w:r w:rsidR="00BC61BD">
        <w:rPr>
          <w:sz w:val="24"/>
          <w:szCs w:val="24"/>
          <w:lang w:val="fr-CH"/>
        </w:rPr>
        <w:t>s</w:t>
      </w:r>
      <w:r w:rsidR="00AB0F28" w:rsidRPr="003D6531">
        <w:rPr>
          <w:sz w:val="24"/>
          <w:szCs w:val="24"/>
          <w:lang w:val="fr-CH"/>
        </w:rPr>
        <w:t>. Un espace d'au moins 10 m2 doit être disponible par personne</w:t>
      </w:r>
      <w:r w:rsidR="00BC61BD">
        <w:rPr>
          <w:sz w:val="24"/>
          <w:szCs w:val="24"/>
          <w:lang w:val="fr-CH"/>
        </w:rPr>
        <w:t xml:space="preserve"> dans la patinoire</w:t>
      </w:r>
      <w:r w:rsidR="00AB0F28" w:rsidRPr="003D6531">
        <w:rPr>
          <w:sz w:val="24"/>
          <w:szCs w:val="24"/>
          <w:lang w:val="fr-CH"/>
        </w:rPr>
        <w:t>.</w:t>
      </w:r>
      <w:r w:rsidR="00AB0F28" w:rsidRPr="003D6531">
        <w:rPr>
          <w:sz w:val="24"/>
          <w:szCs w:val="24"/>
          <w:lang w:val="fr-CH"/>
        </w:rPr>
        <w:br/>
      </w:r>
    </w:p>
    <w:p w14:paraId="07919269" w14:textId="77777777" w:rsidR="00AB0F28" w:rsidRPr="003D6531" w:rsidRDefault="00AB0F28" w:rsidP="00EE4465">
      <w:pPr>
        <w:rPr>
          <w:sz w:val="24"/>
          <w:szCs w:val="24"/>
          <w:lang w:val="fr-CH"/>
        </w:rPr>
      </w:pPr>
      <w:proofErr w:type="spellStart"/>
      <w:r w:rsidRPr="003D6531">
        <w:rPr>
          <w:b/>
          <w:sz w:val="24"/>
          <w:szCs w:val="24"/>
          <w:lang w:val="fr-CH"/>
        </w:rPr>
        <w:t>Lavez</w:t>
      </w:r>
      <w:proofErr w:type="spellEnd"/>
      <w:r w:rsidRPr="003D6531">
        <w:rPr>
          <w:b/>
          <w:sz w:val="24"/>
          <w:szCs w:val="24"/>
          <w:lang w:val="fr-CH"/>
        </w:rPr>
        <w:t>-vous soigneusement les mains</w:t>
      </w:r>
    </w:p>
    <w:p w14:paraId="76AA73FF" w14:textId="5C8497B7" w:rsidR="00AB0F28" w:rsidRPr="003D6531" w:rsidRDefault="00AB0F28" w:rsidP="00BA37DF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Le lavage des mains joue un rôle crucial dans l'hygiène. Si vous vous </w:t>
      </w:r>
      <w:proofErr w:type="spellStart"/>
      <w:r w:rsidRPr="003D6531">
        <w:rPr>
          <w:sz w:val="24"/>
          <w:szCs w:val="24"/>
          <w:lang w:val="fr-CH"/>
        </w:rPr>
        <w:t>lavez</w:t>
      </w:r>
      <w:proofErr w:type="spellEnd"/>
      <w:r w:rsidRPr="003D6531">
        <w:rPr>
          <w:sz w:val="24"/>
          <w:szCs w:val="24"/>
          <w:lang w:val="fr-CH"/>
        </w:rPr>
        <w:t xml:space="preserve"> soigneusement les mains </w:t>
      </w:r>
      <w:r w:rsidR="00BC61BD">
        <w:rPr>
          <w:sz w:val="24"/>
          <w:szCs w:val="24"/>
          <w:lang w:val="fr-CH"/>
        </w:rPr>
        <w:t>avec du savon avant et après l'</w:t>
      </w:r>
      <w:r w:rsidRPr="003D6531">
        <w:rPr>
          <w:sz w:val="24"/>
          <w:szCs w:val="24"/>
          <w:lang w:val="fr-CH"/>
        </w:rPr>
        <w:t xml:space="preserve">entraînement </w:t>
      </w:r>
      <w:r w:rsidR="00BC61BD">
        <w:rPr>
          <w:sz w:val="24"/>
          <w:szCs w:val="24"/>
          <w:lang w:val="fr-CH"/>
        </w:rPr>
        <w:t>ou le</w:t>
      </w:r>
      <w:r w:rsidR="00B53AC6" w:rsidRPr="003D6531">
        <w:rPr>
          <w:sz w:val="24"/>
          <w:szCs w:val="24"/>
          <w:lang w:val="fr-CH"/>
        </w:rPr>
        <w:t xml:space="preserve"> match, </w:t>
      </w:r>
      <w:r w:rsidRPr="003D6531">
        <w:rPr>
          <w:sz w:val="24"/>
          <w:szCs w:val="24"/>
          <w:lang w:val="fr-CH"/>
        </w:rPr>
        <w:t>vous vous protégerez et protégerez votre environnement. Chaque membre de l'équipe est tenu de se désinfecter les m</w:t>
      </w:r>
      <w:r w:rsidR="00BC61BD">
        <w:rPr>
          <w:sz w:val="24"/>
          <w:szCs w:val="24"/>
          <w:lang w:val="fr-CH"/>
        </w:rPr>
        <w:t>ains avant d'entrer sur la glace et lorsqu'il la</w:t>
      </w:r>
      <w:r w:rsidRPr="003D6531">
        <w:rPr>
          <w:sz w:val="24"/>
          <w:szCs w:val="24"/>
          <w:lang w:val="fr-CH"/>
        </w:rPr>
        <w:t xml:space="preserve"> quitte.</w:t>
      </w:r>
    </w:p>
    <w:p w14:paraId="75F6522E" w14:textId="77777777" w:rsidR="004E7151" w:rsidRPr="003D6531" w:rsidRDefault="004E7151" w:rsidP="004E7151">
      <w:pPr>
        <w:rPr>
          <w:b/>
          <w:sz w:val="24"/>
          <w:szCs w:val="24"/>
          <w:lang w:val="fr-CH"/>
        </w:rPr>
      </w:pPr>
      <w:r w:rsidRPr="003D6531">
        <w:rPr>
          <w:b/>
          <w:sz w:val="24"/>
          <w:szCs w:val="24"/>
          <w:lang w:val="fr-CH"/>
        </w:rPr>
        <w:br/>
        <w:t xml:space="preserve">Disposition </w:t>
      </w:r>
      <w:proofErr w:type="spellStart"/>
      <w:r w:rsidRPr="003D6531">
        <w:rPr>
          <w:b/>
          <w:sz w:val="24"/>
          <w:szCs w:val="24"/>
          <w:lang w:val="fr-CH"/>
        </w:rPr>
        <w:t>Covid</w:t>
      </w:r>
      <w:proofErr w:type="spellEnd"/>
      <w:r w:rsidRPr="003D6531">
        <w:rPr>
          <w:b/>
          <w:sz w:val="24"/>
          <w:szCs w:val="24"/>
          <w:lang w:val="fr-CH"/>
        </w:rPr>
        <w:t xml:space="preserve"> 19 représentant de l'association</w:t>
      </w:r>
    </w:p>
    <w:p w14:paraId="21F1415F" w14:textId="7368CADF" w:rsidR="004E7151" w:rsidRPr="003D6531" w:rsidRDefault="004E7151" w:rsidP="004E7151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Chaque organisation qui prévoit de reprendre les opérations de formation doit nommer un représentant du </w:t>
      </w:r>
      <w:proofErr w:type="spellStart"/>
      <w:r w:rsidRPr="003D6531">
        <w:rPr>
          <w:sz w:val="24"/>
          <w:szCs w:val="24"/>
          <w:lang w:val="fr-CH"/>
        </w:rPr>
        <w:t>Covid</w:t>
      </w:r>
      <w:proofErr w:type="spellEnd"/>
      <w:r w:rsidRPr="003D6531">
        <w:rPr>
          <w:sz w:val="24"/>
          <w:szCs w:val="24"/>
          <w:lang w:val="fr-CH"/>
        </w:rPr>
        <w:t xml:space="preserve"> 19. Cette personne est chargée de veiller au respect de la </w:t>
      </w:r>
      <w:r w:rsidRPr="003D6531">
        <w:rPr>
          <w:sz w:val="24"/>
          <w:szCs w:val="24"/>
          <w:lang w:val="fr-CH"/>
        </w:rPr>
        <w:lastRenderedPageBreak/>
        <w:t>réglementation applicable.</w:t>
      </w:r>
      <w:r w:rsidR="003D6531">
        <w:rPr>
          <w:sz w:val="24"/>
          <w:szCs w:val="24"/>
          <w:lang w:val="fr-CH"/>
        </w:rPr>
        <w:t xml:space="preserve"> A</w:t>
      </w:r>
      <w:r w:rsidR="00F34C52">
        <w:rPr>
          <w:sz w:val="24"/>
          <w:szCs w:val="24"/>
          <w:lang w:val="fr-CH"/>
        </w:rPr>
        <w:t xml:space="preserve">u </w:t>
      </w:r>
      <w:r w:rsidR="003D6531">
        <w:rPr>
          <w:sz w:val="24"/>
          <w:szCs w:val="24"/>
          <w:lang w:val="fr-CH"/>
        </w:rPr>
        <w:t xml:space="preserve">EHC Ins, c'est le chef de la </w:t>
      </w:r>
      <w:r w:rsidRPr="003D6531">
        <w:rPr>
          <w:sz w:val="24"/>
          <w:szCs w:val="24"/>
          <w:lang w:val="fr-CH"/>
        </w:rPr>
        <w:t>C</w:t>
      </w:r>
      <w:r w:rsidR="003D6531">
        <w:rPr>
          <w:sz w:val="24"/>
          <w:szCs w:val="24"/>
          <w:lang w:val="fr-CH"/>
        </w:rPr>
        <w:t>T</w:t>
      </w:r>
      <w:r w:rsidRPr="003D6531">
        <w:rPr>
          <w:sz w:val="24"/>
          <w:szCs w:val="24"/>
          <w:lang w:val="fr-CH"/>
        </w:rPr>
        <w:t xml:space="preserve"> Christian Jakob (Tél : 079 659 45 82 ; Mail : </w:t>
      </w:r>
      <w:hyperlink r:id="rId11" w:history="1">
        <w:r w:rsidRPr="003D6531">
          <w:rPr>
            <w:sz w:val="24"/>
            <w:szCs w:val="24"/>
            <w:lang w:val="fr-CH"/>
          </w:rPr>
          <w:t>chrigu.jakob@bluewin.ch)</w:t>
        </w:r>
      </w:hyperlink>
      <w:r w:rsidRPr="003D6531">
        <w:rPr>
          <w:b/>
          <w:sz w:val="24"/>
          <w:szCs w:val="24"/>
          <w:lang w:val="fr-CH"/>
        </w:rPr>
        <w:br w:type="page"/>
      </w:r>
    </w:p>
    <w:p w14:paraId="18B07093" w14:textId="2CD21713" w:rsidR="004E7151" w:rsidRPr="003D6531" w:rsidRDefault="004E7151" w:rsidP="00AB1C2C">
      <w:pPr>
        <w:rPr>
          <w:b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73600" behindDoc="0" locked="0" layoutInCell="1" allowOverlap="1" wp14:anchorId="7ABC6FC2" wp14:editId="10483B06">
            <wp:simplePos x="0" y="0"/>
            <wp:positionH relativeFrom="column">
              <wp:posOffset>3547745</wp:posOffset>
            </wp:positionH>
            <wp:positionV relativeFrom="paragraph">
              <wp:posOffset>2540</wp:posOffset>
            </wp:positionV>
            <wp:extent cx="2200246" cy="69024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46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DF" w:rsidRPr="003D6531">
        <w:rPr>
          <w:b/>
          <w:sz w:val="24"/>
          <w:szCs w:val="24"/>
          <w:lang w:val="fr-CH"/>
        </w:rPr>
        <w:br/>
      </w:r>
    </w:p>
    <w:p w14:paraId="04310423" w14:textId="0D619476" w:rsidR="00AB0F28" w:rsidRPr="003D6531" w:rsidRDefault="00F34C52" w:rsidP="004E7151">
      <w:pPr>
        <w:jc w:val="both"/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L</w:t>
      </w:r>
      <w:r w:rsidR="00AB0F28" w:rsidRPr="003D6531">
        <w:rPr>
          <w:b/>
          <w:sz w:val="24"/>
          <w:szCs w:val="24"/>
          <w:lang w:val="fr-CH"/>
        </w:rPr>
        <w:t>istes de présence</w:t>
      </w:r>
    </w:p>
    <w:p w14:paraId="5CC6306F" w14:textId="227811B0" w:rsidR="00BA37DF" w:rsidRPr="003D6531" w:rsidRDefault="00AB0F28" w:rsidP="000704C7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Les contacts étroits entre personnes doivent pouvoir être </w:t>
      </w:r>
      <w:r w:rsidR="00F34C52">
        <w:rPr>
          <w:sz w:val="24"/>
          <w:szCs w:val="24"/>
          <w:lang w:val="fr-CH"/>
        </w:rPr>
        <w:t>tracés durant 14 jours suivants un entrainement ou un match.</w:t>
      </w:r>
      <w:r w:rsidRPr="003D6531">
        <w:rPr>
          <w:sz w:val="24"/>
          <w:szCs w:val="24"/>
          <w:lang w:val="fr-CH"/>
        </w:rPr>
        <w:t xml:space="preserve"> </w:t>
      </w:r>
      <w:r w:rsidR="00F34C52">
        <w:rPr>
          <w:sz w:val="24"/>
          <w:szCs w:val="24"/>
          <w:lang w:val="fr-CH"/>
        </w:rPr>
        <w:t>Une liste de ceux-ci doit pouvoir être fournie</w:t>
      </w:r>
      <w:r w:rsidRPr="003D6531">
        <w:rPr>
          <w:sz w:val="24"/>
          <w:szCs w:val="24"/>
          <w:lang w:val="fr-CH"/>
        </w:rPr>
        <w:t xml:space="preserve"> à la demande de l'autorité sanitaire. Afin de simplifier la recherche des contacts, le club tient des listes de présence pour toutes les séances d'entraînement</w:t>
      </w:r>
      <w:r w:rsidR="00F34C52">
        <w:rPr>
          <w:sz w:val="24"/>
          <w:szCs w:val="24"/>
          <w:lang w:val="fr-CH"/>
        </w:rPr>
        <w:t xml:space="preserve"> et les matchs</w:t>
      </w:r>
      <w:r w:rsidR="00B53AC6" w:rsidRPr="003D6531">
        <w:rPr>
          <w:sz w:val="24"/>
          <w:szCs w:val="24"/>
          <w:lang w:val="fr-CH"/>
        </w:rPr>
        <w:t xml:space="preserve">. </w:t>
      </w:r>
      <w:r w:rsidRPr="003D6531">
        <w:rPr>
          <w:sz w:val="24"/>
          <w:szCs w:val="24"/>
          <w:lang w:val="fr-CH"/>
        </w:rPr>
        <w:t>Le responsable de la formation est responsable de l'exhaustivité et de l'exactitude de la liste</w:t>
      </w:r>
      <w:r w:rsidR="00D70AAA" w:rsidRPr="003D6531">
        <w:rPr>
          <w:sz w:val="24"/>
          <w:szCs w:val="24"/>
          <w:lang w:val="fr-CH"/>
        </w:rPr>
        <w:t>. La liste est ensuite remise au responsable du</w:t>
      </w:r>
      <w:r w:rsidR="00827B95" w:rsidRPr="003D6531">
        <w:rPr>
          <w:sz w:val="24"/>
          <w:szCs w:val="24"/>
          <w:lang w:val="fr-CH"/>
        </w:rPr>
        <w:t xml:space="preserve"> </w:t>
      </w:r>
      <w:proofErr w:type="spellStart"/>
      <w:r w:rsidR="00827B95" w:rsidRPr="003D6531">
        <w:rPr>
          <w:sz w:val="24"/>
          <w:szCs w:val="24"/>
          <w:lang w:val="fr-CH"/>
        </w:rPr>
        <w:t>Covid</w:t>
      </w:r>
      <w:proofErr w:type="spellEnd"/>
      <w:r w:rsidR="00827B95" w:rsidRPr="003D6531">
        <w:rPr>
          <w:sz w:val="24"/>
          <w:szCs w:val="24"/>
          <w:lang w:val="fr-CH"/>
        </w:rPr>
        <w:t xml:space="preserve"> 19.</w:t>
      </w:r>
    </w:p>
    <w:p w14:paraId="2071A490" w14:textId="002AC5A0" w:rsidR="00E32E99" w:rsidRPr="003D6531" w:rsidRDefault="00AB171D" w:rsidP="00EE4465">
      <w:pPr>
        <w:rPr>
          <w:b/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/>
      </w:r>
      <w:r w:rsidR="00E32E99" w:rsidRPr="003D6531">
        <w:rPr>
          <w:b/>
          <w:sz w:val="24"/>
          <w:szCs w:val="24"/>
          <w:lang w:val="fr-CH"/>
        </w:rPr>
        <w:t>C</w:t>
      </w:r>
      <w:r w:rsidR="00F34C52">
        <w:rPr>
          <w:b/>
          <w:sz w:val="24"/>
          <w:szCs w:val="24"/>
          <w:lang w:val="fr-CH"/>
        </w:rPr>
        <w:t>oncept de protection</w:t>
      </w:r>
      <w:r w:rsidR="00E32E99" w:rsidRPr="003D6531">
        <w:rPr>
          <w:b/>
          <w:sz w:val="24"/>
          <w:szCs w:val="24"/>
          <w:lang w:val="fr-CH"/>
        </w:rPr>
        <w:t xml:space="preserve"> de la patinoire</w:t>
      </w:r>
    </w:p>
    <w:p w14:paraId="42C2DD96" w14:textId="30C8AEA2" w:rsidR="00004D09" w:rsidRPr="003D6531" w:rsidRDefault="00E32E99" w:rsidP="00E32E99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 co</w:t>
      </w:r>
      <w:r w:rsidR="00F34C52">
        <w:rPr>
          <w:sz w:val="24"/>
          <w:szCs w:val="24"/>
          <w:lang w:val="fr-CH"/>
        </w:rPr>
        <w:t>ncept de protection de la</w:t>
      </w:r>
      <w:r w:rsidRPr="003D6531">
        <w:rPr>
          <w:sz w:val="24"/>
          <w:szCs w:val="24"/>
          <w:lang w:val="fr-CH"/>
        </w:rPr>
        <w:t xml:space="preserve"> Patinoire du Littoral doit être observé et respecté.</w:t>
      </w:r>
      <w:r w:rsidR="00892C18" w:rsidRPr="003D6531">
        <w:rPr>
          <w:sz w:val="24"/>
          <w:szCs w:val="24"/>
          <w:lang w:val="fr-CH"/>
        </w:rPr>
        <w:br/>
      </w:r>
    </w:p>
    <w:p w14:paraId="58FFD3C6" w14:textId="783CFB49" w:rsidR="00892C18" w:rsidRPr="003D6531" w:rsidRDefault="00892C18" w:rsidP="00E32E99">
      <w:pPr>
        <w:rPr>
          <w:b/>
          <w:bCs/>
          <w:sz w:val="24"/>
          <w:szCs w:val="24"/>
          <w:lang w:val="fr-CH"/>
        </w:rPr>
      </w:pPr>
      <w:r w:rsidRPr="003D6531">
        <w:rPr>
          <w:b/>
          <w:bCs/>
          <w:sz w:val="24"/>
          <w:szCs w:val="24"/>
          <w:lang w:val="fr-CH"/>
        </w:rPr>
        <w:t>Retour de l'étranger</w:t>
      </w:r>
    </w:p>
    <w:p w14:paraId="56811A7A" w14:textId="20A92898" w:rsidR="00892C18" w:rsidRPr="003D6531" w:rsidRDefault="00892C18" w:rsidP="00BA37DF">
      <w:pPr>
        <w:jc w:val="both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Les membres de l'association qui reviennent de pays et/ou de régions soumis à la réglementation de quarantaine du gouvernement fédéral sont soumis à une quarantaine. La durée de la quarantaine dépend des exigences de la Confédération et/ou des cantons.</w:t>
      </w:r>
    </w:p>
    <w:p w14:paraId="1F5060DC" w14:textId="000B0859" w:rsidR="00892C18" w:rsidRPr="003D6531" w:rsidRDefault="00892C18" w:rsidP="00E32E99">
      <w:pPr>
        <w:rPr>
          <w:sz w:val="24"/>
          <w:szCs w:val="24"/>
          <w:lang w:val="fr-CH"/>
        </w:rPr>
      </w:pPr>
    </w:p>
    <w:p w14:paraId="4E83C010" w14:textId="282FCB03" w:rsidR="00892C18" w:rsidRPr="003D6531" w:rsidRDefault="00892C18" w:rsidP="00E32E99">
      <w:pPr>
        <w:rPr>
          <w:b/>
          <w:bCs/>
          <w:sz w:val="32"/>
          <w:szCs w:val="32"/>
          <w:u w:val="single"/>
          <w:lang w:val="fr-CH"/>
        </w:rPr>
      </w:pPr>
      <w:r w:rsidRPr="003D6531">
        <w:rPr>
          <w:b/>
          <w:bCs/>
          <w:sz w:val="32"/>
          <w:szCs w:val="32"/>
          <w:u w:val="single"/>
          <w:lang w:val="fr-CH"/>
        </w:rPr>
        <w:t xml:space="preserve">2. </w:t>
      </w:r>
      <w:r w:rsidR="00482B11">
        <w:rPr>
          <w:b/>
          <w:bCs/>
          <w:sz w:val="32"/>
          <w:szCs w:val="32"/>
          <w:u w:val="single"/>
          <w:lang w:val="fr-CH"/>
        </w:rPr>
        <w:t>Entrainements</w:t>
      </w:r>
    </w:p>
    <w:p w14:paraId="3253B9AE" w14:textId="0CAA2100" w:rsidR="00482B11" w:rsidRDefault="00BB5E25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Arrivée individuelle ou port d'un masque si plus</w:t>
      </w:r>
      <w:r w:rsidR="00482B11">
        <w:rPr>
          <w:sz w:val="24"/>
          <w:szCs w:val="24"/>
          <w:lang w:val="fr-CH"/>
        </w:rPr>
        <w:t>ieurs personnes se trouvent</w:t>
      </w:r>
      <w:r w:rsidRPr="00482B11">
        <w:rPr>
          <w:sz w:val="24"/>
          <w:szCs w:val="24"/>
          <w:lang w:val="fr-CH"/>
        </w:rPr>
        <w:t xml:space="preserve"> dans le même véhicule.</w:t>
      </w:r>
    </w:p>
    <w:p w14:paraId="72F6B031" w14:textId="5AA52E26" w:rsidR="00482B11" w:rsidRDefault="00BB5E25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 xml:space="preserve">Entrez dans le hall individuellement et désinfectez vos mains. Les rituels d'accueil sont </w:t>
      </w:r>
      <w:r w:rsidR="00F34C52">
        <w:rPr>
          <w:sz w:val="24"/>
          <w:szCs w:val="24"/>
          <w:lang w:val="fr-CH"/>
        </w:rPr>
        <w:t>proscrits</w:t>
      </w:r>
      <w:r w:rsidR="00482B11" w:rsidRPr="00482B11">
        <w:rPr>
          <w:sz w:val="24"/>
          <w:szCs w:val="24"/>
          <w:lang w:val="fr-CH"/>
        </w:rPr>
        <w:t>.</w:t>
      </w:r>
    </w:p>
    <w:p w14:paraId="329EC57B" w14:textId="0244A0F8" w:rsidR="00482B11" w:rsidRDefault="00F34C52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L'</w:t>
      </w:r>
      <w:r w:rsidR="00BB5E25" w:rsidRPr="00482B11">
        <w:rPr>
          <w:sz w:val="24"/>
          <w:szCs w:val="24"/>
          <w:lang w:val="fr-CH"/>
        </w:rPr>
        <w:t xml:space="preserve">entrée et </w:t>
      </w:r>
      <w:r>
        <w:rPr>
          <w:sz w:val="24"/>
          <w:szCs w:val="24"/>
          <w:lang w:val="fr-CH"/>
        </w:rPr>
        <w:t xml:space="preserve">la </w:t>
      </w:r>
      <w:r w:rsidR="00BB5E25" w:rsidRPr="00482B11">
        <w:rPr>
          <w:sz w:val="24"/>
          <w:szCs w:val="24"/>
          <w:lang w:val="fr-CH"/>
        </w:rPr>
        <w:t xml:space="preserve">sortie </w:t>
      </w:r>
      <w:r>
        <w:rPr>
          <w:sz w:val="24"/>
          <w:szCs w:val="24"/>
          <w:lang w:val="fr-CH"/>
        </w:rPr>
        <w:t>de la glace se fait de manière individuelle</w:t>
      </w:r>
      <w:r w:rsidR="00BB5E25" w:rsidRPr="00482B11">
        <w:rPr>
          <w:sz w:val="24"/>
          <w:szCs w:val="24"/>
          <w:lang w:val="fr-CH"/>
        </w:rPr>
        <w:t xml:space="preserve">. </w:t>
      </w:r>
      <w:r>
        <w:rPr>
          <w:sz w:val="24"/>
          <w:szCs w:val="24"/>
          <w:lang w:val="fr-CH"/>
        </w:rPr>
        <w:t>Lors de déplacement en groupe,</w:t>
      </w:r>
      <w:r w:rsidR="00BB5E25" w:rsidRPr="00482B11">
        <w:rPr>
          <w:sz w:val="24"/>
          <w:szCs w:val="24"/>
          <w:lang w:val="fr-CH"/>
        </w:rPr>
        <w:t xml:space="preserve"> la distance minimale de </w:t>
      </w:r>
      <w:r w:rsidR="00482B11" w:rsidRPr="00482B11">
        <w:rPr>
          <w:sz w:val="24"/>
          <w:szCs w:val="24"/>
          <w:lang w:val="fr-CH"/>
        </w:rPr>
        <w:t xml:space="preserve">1,5 mètre </w:t>
      </w:r>
      <w:r>
        <w:rPr>
          <w:sz w:val="24"/>
          <w:szCs w:val="24"/>
          <w:lang w:val="fr-CH"/>
        </w:rPr>
        <w:t xml:space="preserve">est </w:t>
      </w:r>
      <w:r w:rsidR="00BB5E25" w:rsidRPr="00482B11">
        <w:rPr>
          <w:sz w:val="24"/>
          <w:szCs w:val="24"/>
          <w:lang w:val="fr-CH"/>
        </w:rPr>
        <w:t>à observer.</w:t>
      </w:r>
    </w:p>
    <w:p w14:paraId="03FF8076" w14:textId="75CFC48F" w:rsidR="00482B11" w:rsidRDefault="002A3543" w:rsidP="00482B11">
      <w:pPr>
        <w:pStyle w:val="Listenabsatz"/>
        <w:numPr>
          <w:ilvl w:val="0"/>
          <w:numId w:val="27"/>
        </w:numPr>
        <w:spacing w:after="120" w:line="240" w:lineRule="auto"/>
        <w:ind w:left="284" w:hanging="284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Dans la mesure du possible, n</w:t>
      </w:r>
      <w:r w:rsidR="00BB5E25" w:rsidRPr="00482B11">
        <w:rPr>
          <w:sz w:val="24"/>
          <w:szCs w:val="24"/>
          <w:lang w:val="fr-CH"/>
        </w:rPr>
        <w:t>'utilisez que du matériel</w:t>
      </w:r>
      <w:r w:rsidR="00F34C52">
        <w:rPr>
          <w:sz w:val="24"/>
          <w:szCs w:val="24"/>
          <w:lang w:val="fr-CH"/>
        </w:rPr>
        <w:t xml:space="preserve"> personnel</w:t>
      </w:r>
      <w:r w:rsidR="00BB5E25" w:rsidRPr="00482B11">
        <w:rPr>
          <w:sz w:val="24"/>
          <w:szCs w:val="24"/>
          <w:lang w:val="fr-CH"/>
        </w:rPr>
        <w:t xml:space="preserve">. </w:t>
      </w:r>
      <w:r w:rsidR="00F34C52">
        <w:rPr>
          <w:sz w:val="24"/>
          <w:szCs w:val="24"/>
          <w:lang w:val="fr-CH"/>
        </w:rPr>
        <w:t>Utilisez des chiffons</w:t>
      </w:r>
      <w:r w:rsidR="00BA3BDF" w:rsidRPr="00482B11">
        <w:rPr>
          <w:sz w:val="24"/>
          <w:szCs w:val="24"/>
          <w:lang w:val="fr-CH"/>
        </w:rPr>
        <w:t xml:space="preserve"> jetables. Des gourdes</w:t>
      </w:r>
      <w:r w:rsidR="00BB5E25" w:rsidRPr="00482B11">
        <w:rPr>
          <w:sz w:val="24"/>
          <w:szCs w:val="24"/>
          <w:lang w:val="fr-CH"/>
        </w:rPr>
        <w:t xml:space="preserve"> individuelles sont nécessaires</w:t>
      </w:r>
      <w:r w:rsidR="00482B11">
        <w:rPr>
          <w:sz w:val="24"/>
          <w:szCs w:val="24"/>
          <w:lang w:val="fr-CH"/>
        </w:rPr>
        <w:t xml:space="preserve">, chaque joueur emporte donc </w:t>
      </w:r>
      <w:r w:rsidR="009B439E" w:rsidRPr="00482B11">
        <w:rPr>
          <w:sz w:val="24"/>
          <w:szCs w:val="24"/>
          <w:lang w:val="fr-CH"/>
        </w:rPr>
        <w:t>sa propre gourde.</w:t>
      </w:r>
    </w:p>
    <w:p w14:paraId="63DA386A" w14:textId="0451EBBF" w:rsidR="002A3543" w:rsidRPr="00482B11" w:rsidRDefault="002A3543" w:rsidP="009B439E">
      <w:pPr>
        <w:pStyle w:val="Listenabsatz"/>
        <w:numPr>
          <w:ilvl w:val="0"/>
          <w:numId w:val="27"/>
        </w:numPr>
        <w:ind w:left="284" w:hanging="284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Le séjour dans le vestiaire doit être réduit au minimum.</w:t>
      </w:r>
      <w:r w:rsidR="00482B11">
        <w:rPr>
          <w:sz w:val="24"/>
          <w:szCs w:val="24"/>
          <w:lang w:val="fr-CH"/>
        </w:rPr>
        <w:t xml:space="preserve"> Il </w:t>
      </w:r>
      <w:r w:rsidR="00482B11">
        <w:rPr>
          <w:sz w:val="24"/>
          <w:szCs w:val="24"/>
          <w:lang w:val="fr-CH"/>
        </w:rPr>
        <w:tab/>
        <w:t xml:space="preserve">est interdit de manger en plein air. 10 minutes </w:t>
      </w:r>
      <w:r w:rsidR="00F34C52">
        <w:rPr>
          <w:sz w:val="24"/>
          <w:szCs w:val="24"/>
          <w:lang w:val="fr-CH"/>
        </w:rPr>
        <w:t xml:space="preserve">de douche au </w:t>
      </w:r>
      <w:r w:rsidR="00482B11">
        <w:rPr>
          <w:sz w:val="24"/>
          <w:szCs w:val="24"/>
          <w:lang w:val="fr-CH"/>
        </w:rPr>
        <w:t>maximum, n'utilisez</w:t>
      </w:r>
      <w:r w:rsidRPr="00482B11">
        <w:rPr>
          <w:sz w:val="24"/>
          <w:szCs w:val="24"/>
          <w:lang w:val="fr-CH"/>
        </w:rPr>
        <w:t xml:space="preserve"> qu</w:t>
      </w:r>
      <w:r w:rsidR="00F34C52">
        <w:rPr>
          <w:sz w:val="24"/>
          <w:szCs w:val="24"/>
          <w:lang w:val="fr-CH"/>
        </w:rPr>
        <w:t>'une</w:t>
      </w:r>
      <w:r w:rsidR="00482B11">
        <w:rPr>
          <w:sz w:val="24"/>
          <w:szCs w:val="24"/>
          <w:lang w:val="fr-CH"/>
        </w:rPr>
        <w:t xml:space="preserve"> douche sur deux. </w:t>
      </w:r>
      <w:r w:rsidRPr="00482B11">
        <w:rPr>
          <w:sz w:val="24"/>
          <w:szCs w:val="24"/>
          <w:lang w:val="fr-CH"/>
        </w:rPr>
        <w:t>L'utilisation d'un sèche-cheveux et d'un sèche-mains est interdite</w:t>
      </w:r>
      <w:r w:rsidR="009B439E" w:rsidRPr="00482B11">
        <w:rPr>
          <w:sz w:val="24"/>
          <w:szCs w:val="24"/>
          <w:lang w:val="fr-CH"/>
        </w:rPr>
        <w:t>.</w:t>
      </w:r>
    </w:p>
    <w:p w14:paraId="50EE0918" w14:textId="7B7670C5" w:rsidR="002A3543" w:rsidRPr="003D6531" w:rsidRDefault="002A3543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 w:type="page"/>
      </w:r>
    </w:p>
    <w:p w14:paraId="3434C61A" w14:textId="5B4F5765" w:rsidR="002A3543" w:rsidRPr="003D6531" w:rsidRDefault="0044396C" w:rsidP="002A3543">
      <w:pPr>
        <w:ind w:left="5664" w:firstLine="708"/>
        <w:rPr>
          <w:b/>
          <w:i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3360" behindDoc="0" locked="0" layoutInCell="1" allowOverlap="1" wp14:anchorId="08E82A65" wp14:editId="687667A1">
            <wp:simplePos x="0" y="0"/>
            <wp:positionH relativeFrom="column">
              <wp:posOffset>3548380</wp:posOffset>
            </wp:positionH>
            <wp:positionV relativeFrom="paragraph">
              <wp:posOffset>-4445</wp:posOffset>
            </wp:positionV>
            <wp:extent cx="2200246" cy="69024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27" cy="70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C4833" w14:textId="073ABC5A" w:rsidR="002A3543" w:rsidRPr="003D6531" w:rsidRDefault="004E7151" w:rsidP="00E32E99">
      <w:pPr>
        <w:rPr>
          <w:sz w:val="32"/>
          <w:szCs w:val="32"/>
          <w:lang w:val="fr-CH"/>
        </w:rPr>
      </w:pPr>
      <w:r w:rsidRPr="003D6531">
        <w:rPr>
          <w:sz w:val="24"/>
          <w:szCs w:val="24"/>
          <w:lang w:val="fr-CH"/>
        </w:rPr>
        <w:br/>
      </w:r>
      <w:r w:rsidRPr="003D6531">
        <w:rPr>
          <w:sz w:val="24"/>
          <w:szCs w:val="24"/>
          <w:lang w:val="fr-CH"/>
        </w:rPr>
        <w:br/>
      </w:r>
      <w:r w:rsidR="002A3543" w:rsidRPr="003D6531">
        <w:rPr>
          <w:b/>
          <w:bCs/>
          <w:sz w:val="32"/>
          <w:szCs w:val="32"/>
          <w:u w:val="single"/>
          <w:lang w:val="fr-CH"/>
        </w:rPr>
        <w:t xml:space="preserve">3. </w:t>
      </w:r>
      <w:r w:rsidR="006D525B">
        <w:rPr>
          <w:b/>
          <w:bCs/>
          <w:sz w:val="32"/>
          <w:szCs w:val="32"/>
          <w:u w:val="single"/>
          <w:lang w:val="fr-CH"/>
        </w:rPr>
        <w:t>Règles pour les matchs</w:t>
      </w:r>
    </w:p>
    <w:p w14:paraId="6082571B" w14:textId="3FA30DC0" w:rsidR="00482B11" w:rsidRDefault="00395785" w:rsidP="00420E17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 xml:space="preserve">Les </w:t>
      </w:r>
      <w:r w:rsidR="006D525B">
        <w:rPr>
          <w:sz w:val="24"/>
          <w:szCs w:val="24"/>
          <w:lang w:val="fr-CH"/>
        </w:rPr>
        <w:t>Règles</w:t>
      </w:r>
      <w:r w:rsidRPr="00482B11">
        <w:rPr>
          <w:sz w:val="24"/>
          <w:szCs w:val="24"/>
          <w:lang w:val="fr-CH"/>
        </w:rPr>
        <w:t xml:space="preserve"> énuméré</w:t>
      </w:r>
      <w:r w:rsidR="006D525B">
        <w:rPr>
          <w:sz w:val="24"/>
          <w:szCs w:val="24"/>
          <w:lang w:val="fr-CH"/>
        </w:rPr>
        <w:t>e</w:t>
      </w:r>
      <w:r w:rsidRPr="00482B11">
        <w:rPr>
          <w:sz w:val="24"/>
          <w:szCs w:val="24"/>
          <w:lang w:val="fr-CH"/>
        </w:rPr>
        <w:t xml:space="preserve">s au point </w:t>
      </w:r>
      <w:r w:rsidR="00482B11" w:rsidRPr="00482B11">
        <w:rPr>
          <w:sz w:val="24"/>
          <w:szCs w:val="24"/>
          <w:lang w:val="fr-CH"/>
        </w:rPr>
        <w:t>2</w:t>
      </w:r>
      <w:r w:rsidRPr="00482B11">
        <w:rPr>
          <w:sz w:val="24"/>
          <w:szCs w:val="24"/>
          <w:lang w:val="fr-CH"/>
        </w:rPr>
        <w:t xml:space="preserve"> </w:t>
      </w:r>
      <w:r w:rsidR="006D525B">
        <w:rPr>
          <w:sz w:val="24"/>
          <w:szCs w:val="24"/>
          <w:lang w:val="fr-CH"/>
        </w:rPr>
        <w:t>"Entraînement"</w:t>
      </w:r>
      <w:r w:rsidRPr="00482B11">
        <w:rPr>
          <w:sz w:val="24"/>
          <w:szCs w:val="24"/>
          <w:lang w:val="fr-CH"/>
        </w:rPr>
        <w:t>, s'</w:t>
      </w:r>
      <w:r w:rsidR="006D525B">
        <w:rPr>
          <w:sz w:val="24"/>
          <w:szCs w:val="24"/>
          <w:lang w:val="fr-CH"/>
        </w:rPr>
        <w:t>appliquent également pour les matchs.</w:t>
      </w:r>
    </w:p>
    <w:p w14:paraId="3EC4A251" w14:textId="4A880DB3" w:rsidR="00482B11" w:rsidRPr="00482B11" w:rsidRDefault="00480509" w:rsidP="00420E17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Il faut prévoir suffisamment de désinfectant.</w:t>
      </w:r>
    </w:p>
    <w:p w14:paraId="299C4687" w14:textId="20E31FE9" w:rsidR="00482B11" w:rsidRDefault="00395785" w:rsidP="00482B11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 xml:space="preserve">Accès strictement limité </w:t>
      </w:r>
      <w:r w:rsidR="006D525B">
        <w:rPr>
          <w:sz w:val="24"/>
          <w:szCs w:val="24"/>
          <w:lang w:val="fr-CH"/>
        </w:rPr>
        <w:t>sur le banc</w:t>
      </w:r>
      <w:r w:rsidRPr="00482B11">
        <w:rPr>
          <w:sz w:val="24"/>
          <w:szCs w:val="24"/>
          <w:lang w:val="fr-CH"/>
        </w:rPr>
        <w:t xml:space="preserve">. </w:t>
      </w:r>
      <w:proofErr w:type="gramStart"/>
      <w:r w:rsidR="006D525B">
        <w:rPr>
          <w:sz w:val="24"/>
          <w:szCs w:val="24"/>
          <w:lang w:val="fr-CH"/>
        </w:rPr>
        <w:t>Seul les joueurs</w:t>
      </w:r>
      <w:proofErr w:type="gramEnd"/>
      <w:r w:rsidR="006D525B">
        <w:rPr>
          <w:sz w:val="24"/>
          <w:szCs w:val="24"/>
          <w:lang w:val="fr-CH"/>
        </w:rPr>
        <w:t xml:space="preserve">, les arbitres et le staff défini </w:t>
      </w:r>
      <w:r w:rsidRPr="00482B11">
        <w:rPr>
          <w:sz w:val="24"/>
          <w:szCs w:val="24"/>
          <w:lang w:val="fr-CH"/>
        </w:rPr>
        <w:t xml:space="preserve">(entraîneur, </w:t>
      </w:r>
      <w:r w:rsidR="005E7854" w:rsidRPr="00482B11">
        <w:rPr>
          <w:sz w:val="24"/>
          <w:szCs w:val="24"/>
          <w:lang w:val="fr-CH"/>
        </w:rPr>
        <w:t xml:space="preserve">chronométreur, responsable du matériel) </w:t>
      </w:r>
      <w:r w:rsidR="006D525B">
        <w:rPr>
          <w:sz w:val="24"/>
          <w:szCs w:val="24"/>
          <w:lang w:val="fr-CH"/>
        </w:rPr>
        <w:t xml:space="preserve">sont autorisés. </w:t>
      </w:r>
      <w:r w:rsidR="005E7854" w:rsidRPr="00482B11">
        <w:rPr>
          <w:sz w:val="24"/>
          <w:szCs w:val="24"/>
          <w:lang w:val="fr-CH"/>
        </w:rPr>
        <w:t>Les visites (également pour les membres de la famille) sont interdites.</w:t>
      </w:r>
    </w:p>
    <w:p w14:paraId="4D8D9320" w14:textId="6471C193" w:rsidR="00482B11" w:rsidRDefault="006D525B" w:rsidP="00482B11">
      <w:pPr>
        <w:pStyle w:val="Listenabsatz"/>
        <w:numPr>
          <w:ilvl w:val="0"/>
          <w:numId w:val="29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</w:t>
      </w:r>
      <w:r w:rsidR="00B53AC6" w:rsidRPr="00482B11">
        <w:rPr>
          <w:sz w:val="24"/>
          <w:szCs w:val="24"/>
          <w:lang w:val="fr-CH"/>
        </w:rPr>
        <w:t>chauffement en dehors de la glace : chaque fois que possible en plein air et en peti</w:t>
      </w:r>
      <w:r>
        <w:rPr>
          <w:sz w:val="24"/>
          <w:szCs w:val="24"/>
          <w:lang w:val="fr-CH"/>
        </w:rPr>
        <w:t>ts groupes. Si le lieu est à l'</w:t>
      </w:r>
      <w:r w:rsidR="00B53AC6" w:rsidRPr="00482B11">
        <w:rPr>
          <w:sz w:val="24"/>
          <w:szCs w:val="24"/>
          <w:lang w:val="fr-CH"/>
        </w:rPr>
        <w:t>intérieur : respecter les règles de distance conformément au concept de protection de la formation. Désinfection des mains avant de retourn</w:t>
      </w:r>
      <w:r w:rsidR="00482B11">
        <w:rPr>
          <w:sz w:val="24"/>
          <w:szCs w:val="24"/>
          <w:lang w:val="fr-CH"/>
        </w:rPr>
        <w:t xml:space="preserve">er </w:t>
      </w:r>
      <w:r>
        <w:rPr>
          <w:sz w:val="24"/>
          <w:szCs w:val="24"/>
          <w:lang w:val="fr-CH"/>
        </w:rPr>
        <w:t>au vestiaire</w:t>
      </w:r>
      <w:r w:rsidR="00482B11">
        <w:rPr>
          <w:sz w:val="24"/>
          <w:szCs w:val="24"/>
          <w:lang w:val="fr-CH"/>
        </w:rPr>
        <w:t>.</w:t>
      </w:r>
    </w:p>
    <w:p w14:paraId="48B69747" w14:textId="70081E8C" w:rsidR="00B53AC6" w:rsidRPr="00482B11" w:rsidRDefault="00B53AC6" w:rsidP="00482B11">
      <w:pPr>
        <w:pStyle w:val="Listenabsatz"/>
        <w:numPr>
          <w:ilvl w:val="0"/>
          <w:numId w:val="29"/>
        </w:numPr>
        <w:ind w:left="426" w:hanging="426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Echauffe</w:t>
      </w:r>
      <w:r w:rsidR="006D525B">
        <w:rPr>
          <w:sz w:val="24"/>
          <w:szCs w:val="24"/>
          <w:lang w:val="fr-CH"/>
        </w:rPr>
        <w:t>ment sur la glace : demi-patinoire</w:t>
      </w:r>
      <w:r w:rsidRPr="00482B11">
        <w:rPr>
          <w:sz w:val="24"/>
          <w:szCs w:val="24"/>
          <w:lang w:val="fr-CH"/>
        </w:rPr>
        <w:t xml:space="preserve"> défini</w:t>
      </w:r>
      <w:r w:rsidR="00482B11">
        <w:rPr>
          <w:sz w:val="24"/>
          <w:szCs w:val="24"/>
          <w:lang w:val="fr-CH"/>
        </w:rPr>
        <w:t xml:space="preserve"> par équipe, entrées séparées. </w:t>
      </w:r>
      <w:r w:rsidRPr="00482B11">
        <w:rPr>
          <w:sz w:val="24"/>
          <w:szCs w:val="24"/>
          <w:lang w:val="fr-CH"/>
        </w:rPr>
        <w:t>Si cela n'est pas possible, accès échelonné, désinfection</w:t>
      </w:r>
      <w:r w:rsidR="006D525B">
        <w:rPr>
          <w:sz w:val="24"/>
          <w:szCs w:val="24"/>
          <w:lang w:val="fr-CH"/>
        </w:rPr>
        <w:t xml:space="preserve"> des mains après l'</w:t>
      </w:r>
      <w:r w:rsidR="00482B11">
        <w:rPr>
          <w:sz w:val="24"/>
          <w:szCs w:val="24"/>
          <w:lang w:val="fr-CH"/>
        </w:rPr>
        <w:t>échauffement.</w:t>
      </w:r>
    </w:p>
    <w:p w14:paraId="5A492394" w14:textId="436D5360" w:rsidR="005E7854" w:rsidRPr="003D6531" w:rsidRDefault="005E7854" w:rsidP="00E32E99">
      <w:pPr>
        <w:rPr>
          <w:sz w:val="24"/>
          <w:szCs w:val="24"/>
          <w:lang w:val="fr-CH"/>
        </w:rPr>
      </w:pPr>
    </w:p>
    <w:p w14:paraId="2DBCFD59" w14:textId="26986B49" w:rsidR="005E7854" w:rsidRPr="003D6531" w:rsidRDefault="005E7854" w:rsidP="00E32E99">
      <w:pPr>
        <w:rPr>
          <w:sz w:val="24"/>
          <w:szCs w:val="24"/>
          <w:lang w:val="fr-CH"/>
        </w:rPr>
      </w:pPr>
      <w:r w:rsidRPr="003D6531">
        <w:rPr>
          <w:b/>
          <w:bCs/>
          <w:sz w:val="32"/>
          <w:szCs w:val="32"/>
          <w:u w:val="single"/>
          <w:lang w:val="fr-CH"/>
        </w:rPr>
        <w:t>4. opération de jeu sur la glace</w:t>
      </w:r>
    </w:p>
    <w:p w14:paraId="357891A1" w14:textId="14638ADA" w:rsidR="00482B11" w:rsidRDefault="006D525B" w:rsidP="00482B11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</w:t>
      </w:r>
      <w:r w:rsidR="005E7854" w:rsidRPr="00482B11">
        <w:rPr>
          <w:sz w:val="24"/>
          <w:szCs w:val="24"/>
          <w:lang w:val="fr-CH"/>
        </w:rPr>
        <w:t>ntrée décalée des équipes et des arbitres.</w:t>
      </w:r>
    </w:p>
    <w:p w14:paraId="5D1DDF04" w14:textId="5DB4DF5F" w:rsidR="00482B11" w:rsidRDefault="00482B11" w:rsidP="00482B11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Les équipes</w:t>
      </w:r>
      <w:r w:rsidR="005E7854" w:rsidRPr="00482B11">
        <w:rPr>
          <w:sz w:val="24"/>
          <w:szCs w:val="24"/>
          <w:lang w:val="fr-CH"/>
        </w:rPr>
        <w:t xml:space="preserve"> re</w:t>
      </w:r>
      <w:r w:rsidR="006D525B">
        <w:rPr>
          <w:sz w:val="24"/>
          <w:szCs w:val="24"/>
          <w:lang w:val="fr-CH"/>
        </w:rPr>
        <w:t xml:space="preserve">stent dans la moitié de patinoire </w:t>
      </w:r>
      <w:r w:rsidR="005E7854" w:rsidRPr="00482B11">
        <w:rPr>
          <w:sz w:val="24"/>
          <w:szCs w:val="24"/>
          <w:lang w:val="fr-CH"/>
        </w:rPr>
        <w:t>qui leur est attribuée</w:t>
      </w:r>
      <w:r w:rsidR="009B439E" w:rsidRPr="00482B11">
        <w:rPr>
          <w:sz w:val="24"/>
          <w:szCs w:val="24"/>
          <w:lang w:val="fr-CH"/>
        </w:rPr>
        <w:t>.</w:t>
      </w:r>
    </w:p>
    <w:p w14:paraId="021F07D7" w14:textId="77777777" w:rsidR="00482B11" w:rsidRDefault="005E7854" w:rsidP="00482B11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Salut des équipes avant le ma</w:t>
      </w:r>
      <w:r w:rsidR="00482B11">
        <w:rPr>
          <w:sz w:val="24"/>
          <w:szCs w:val="24"/>
          <w:lang w:val="fr-CH"/>
        </w:rPr>
        <w:t xml:space="preserve">tch sur la ligne bleue. Pas de </w:t>
      </w:r>
      <w:r w:rsidRPr="00482B11">
        <w:rPr>
          <w:sz w:val="24"/>
          <w:szCs w:val="24"/>
          <w:lang w:val="fr-CH"/>
        </w:rPr>
        <w:t>poignée de main des capitaines et des arbitres.</w:t>
      </w:r>
    </w:p>
    <w:p w14:paraId="043B8CB6" w14:textId="0B0CB86A" w:rsidR="00482B11" w:rsidRDefault="005E7854" w:rsidP="00482B11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Pas de poignée de main après le match. Dir</w:t>
      </w:r>
      <w:r w:rsidR="006D525B">
        <w:rPr>
          <w:sz w:val="24"/>
          <w:szCs w:val="24"/>
          <w:lang w:val="fr-CH"/>
        </w:rPr>
        <w:t xml:space="preserve">e au revoir aux équipes sur la </w:t>
      </w:r>
      <w:r w:rsidRPr="00482B11">
        <w:rPr>
          <w:sz w:val="24"/>
          <w:szCs w:val="24"/>
          <w:lang w:val="fr-CH"/>
        </w:rPr>
        <w:t>li</w:t>
      </w:r>
      <w:r w:rsidR="006D525B">
        <w:rPr>
          <w:sz w:val="24"/>
          <w:szCs w:val="24"/>
          <w:lang w:val="fr-CH"/>
        </w:rPr>
        <w:t>gne bleue en les saluant avec la canne</w:t>
      </w:r>
      <w:r w:rsidRPr="00482B11">
        <w:rPr>
          <w:sz w:val="24"/>
          <w:szCs w:val="24"/>
          <w:lang w:val="fr-CH"/>
        </w:rPr>
        <w:t>.</w:t>
      </w:r>
    </w:p>
    <w:p w14:paraId="359A3C8F" w14:textId="77777777" w:rsidR="00482B11" w:rsidRDefault="003C4C8B" w:rsidP="00482B11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Un</w:t>
      </w:r>
      <w:r w:rsidR="005E7854" w:rsidRPr="00482B11">
        <w:rPr>
          <w:sz w:val="24"/>
          <w:szCs w:val="24"/>
          <w:lang w:val="fr-CH"/>
        </w:rPr>
        <w:t xml:space="preserve"> bref adieu aux fans </w:t>
      </w:r>
      <w:r w:rsidRPr="00482B11">
        <w:rPr>
          <w:sz w:val="24"/>
          <w:szCs w:val="24"/>
          <w:lang w:val="fr-CH"/>
        </w:rPr>
        <w:t xml:space="preserve">est </w:t>
      </w:r>
      <w:r w:rsidR="005E7854" w:rsidRPr="00482B11">
        <w:rPr>
          <w:sz w:val="24"/>
          <w:szCs w:val="24"/>
          <w:lang w:val="fr-CH"/>
        </w:rPr>
        <w:t>autorisé</w:t>
      </w:r>
      <w:r w:rsidRPr="00482B11">
        <w:rPr>
          <w:sz w:val="24"/>
          <w:szCs w:val="24"/>
          <w:lang w:val="fr-CH"/>
        </w:rPr>
        <w:t xml:space="preserve"> (par exemple, un salut d'amitié)</w:t>
      </w:r>
      <w:r w:rsidR="005E7854" w:rsidRPr="00482B11">
        <w:rPr>
          <w:sz w:val="24"/>
          <w:szCs w:val="24"/>
          <w:lang w:val="fr-CH"/>
        </w:rPr>
        <w:t>.</w:t>
      </w:r>
    </w:p>
    <w:p w14:paraId="3B0C5E70" w14:textId="77777777" w:rsidR="00482B11" w:rsidRDefault="00482B11" w:rsidP="00482B11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Retour direct au vestiaire</w:t>
      </w:r>
      <w:r w:rsidR="005E7854" w:rsidRPr="00482B11">
        <w:rPr>
          <w:sz w:val="24"/>
          <w:szCs w:val="24"/>
          <w:lang w:val="fr-CH"/>
        </w:rPr>
        <w:t xml:space="preserve"> sans</w:t>
      </w:r>
      <w:r>
        <w:rPr>
          <w:sz w:val="24"/>
          <w:szCs w:val="24"/>
          <w:lang w:val="fr-CH"/>
        </w:rPr>
        <w:t xml:space="preserve"> contact avec les joueurs de l'équipe adverse.</w:t>
      </w:r>
    </w:p>
    <w:p w14:paraId="7EC554D9" w14:textId="646CBFF1" w:rsidR="00AB1C2C" w:rsidRPr="00482B11" w:rsidRDefault="00AB1C2C" w:rsidP="005E7854">
      <w:pPr>
        <w:pStyle w:val="Listenabsatz"/>
        <w:numPr>
          <w:ilvl w:val="0"/>
          <w:numId w:val="30"/>
        </w:numPr>
        <w:ind w:left="426" w:hanging="426"/>
        <w:rPr>
          <w:sz w:val="24"/>
          <w:szCs w:val="24"/>
          <w:lang w:val="fr-CH"/>
        </w:rPr>
      </w:pPr>
      <w:r w:rsidRPr="00482B11">
        <w:rPr>
          <w:sz w:val="24"/>
          <w:szCs w:val="24"/>
          <w:lang w:val="fr-CH"/>
        </w:rPr>
        <w:t>Pas de conversation/discussion avec les fonctionnaires ou les arbitres.</w:t>
      </w:r>
    </w:p>
    <w:p w14:paraId="197BFC72" w14:textId="44906BD1" w:rsidR="003C4C8B" w:rsidRPr="003D6531" w:rsidRDefault="003C4C8B" w:rsidP="005E7854">
      <w:pPr>
        <w:rPr>
          <w:sz w:val="24"/>
          <w:szCs w:val="24"/>
          <w:lang w:val="fr-CH"/>
        </w:rPr>
      </w:pPr>
    </w:p>
    <w:p w14:paraId="738518EC" w14:textId="48EF10EE" w:rsidR="00480509" w:rsidRPr="003D6531" w:rsidRDefault="00480509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br w:type="page"/>
      </w:r>
    </w:p>
    <w:p w14:paraId="146D8615" w14:textId="429AF9C8" w:rsidR="00480509" w:rsidRPr="003D6531" w:rsidRDefault="0044396C" w:rsidP="00480509">
      <w:pPr>
        <w:ind w:left="5664" w:firstLine="708"/>
        <w:rPr>
          <w:b/>
          <w:i/>
          <w:sz w:val="24"/>
          <w:szCs w:val="24"/>
          <w:lang w:val="fr-CH"/>
        </w:rPr>
      </w:pPr>
      <w:r>
        <w:rPr>
          <w:noProof/>
          <w:lang w:val="fr-CH" w:eastAsia="fr-CH"/>
        </w:rPr>
        <w:lastRenderedPageBreak/>
        <w:drawing>
          <wp:anchor distT="0" distB="0" distL="114300" distR="114300" simplePos="0" relativeHeight="251661312" behindDoc="0" locked="0" layoutInCell="1" allowOverlap="1" wp14:anchorId="344F80E1" wp14:editId="5109488F">
            <wp:simplePos x="0" y="0"/>
            <wp:positionH relativeFrom="column">
              <wp:posOffset>3548380</wp:posOffset>
            </wp:positionH>
            <wp:positionV relativeFrom="paragraph">
              <wp:posOffset>-4445</wp:posOffset>
            </wp:positionV>
            <wp:extent cx="2200246" cy="6902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12" cy="69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35532" w14:textId="77777777" w:rsidR="004E7151" w:rsidRPr="003D6531" w:rsidRDefault="004E7151" w:rsidP="005E7854">
      <w:pPr>
        <w:rPr>
          <w:b/>
          <w:bCs/>
          <w:sz w:val="32"/>
          <w:szCs w:val="32"/>
          <w:u w:val="single"/>
          <w:lang w:val="fr-CH"/>
        </w:rPr>
      </w:pPr>
    </w:p>
    <w:p w14:paraId="0874E22E" w14:textId="23B89971" w:rsidR="003C4C8B" w:rsidRPr="003D6531" w:rsidRDefault="003C4C8B" w:rsidP="005E7854">
      <w:pPr>
        <w:rPr>
          <w:sz w:val="24"/>
          <w:szCs w:val="24"/>
          <w:lang w:val="fr-CH"/>
        </w:rPr>
      </w:pPr>
      <w:r w:rsidRPr="003D6531">
        <w:rPr>
          <w:b/>
          <w:bCs/>
          <w:sz w:val="32"/>
          <w:szCs w:val="32"/>
          <w:u w:val="single"/>
          <w:lang w:val="fr-CH"/>
        </w:rPr>
        <w:t>5. opération de jeu en dehors de la glace</w:t>
      </w:r>
    </w:p>
    <w:p w14:paraId="41EC2BA4" w14:textId="17E38426" w:rsidR="00482B11" w:rsidRDefault="003C4C8B" w:rsidP="003C4C8B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>Pas d'obligation de porter un masque pour les joueurs et les entraî</w:t>
      </w:r>
      <w:r w:rsidR="00482B11">
        <w:rPr>
          <w:sz w:val="24"/>
          <w:szCs w:val="24"/>
          <w:lang w:val="fr-CH"/>
        </w:rPr>
        <w:t xml:space="preserve">neurs sur le banc des joueurs. </w:t>
      </w:r>
      <w:r w:rsidRPr="003D6531">
        <w:rPr>
          <w:sz w:val="24"/>
          <w:szCs w:val="24"/>
          <w:lang w:val="fr-CH"/>
        </w:rPr>
        <w:t xml:space="preserve">Toutefois, </w:t>
      </w:r>
      <w:r w:rsidR="006D525B">
        <w:rPr>
          <w:sz w:val="24"/>
          <w:szCs w:val="24"/>
          <w:lang w:val="fr-CH"/>
        </w:rPr>
        <w:t xml:space="preserve">dans </w:t>
      </w:r>
      <w:r w:rsidRPr="003D6531">
        <w:rPr>
          <w:sz w:val="24"/>
          <w:szCs w:val="24"/>
          <w:lang w:val="fr-CH"/>
        </w:rPr>
        <w:t xml:space="preserve">les autocars </w:t>
      </w:r>
      <w:r w:rsidR="006D525B">
        <w:rPr>
          <w:sz w:val="24"/>
          <w:szCs w:val="24"/>
          <w:lang w:val="fr-CH"/>
        </w:rPr>
        <w:t>il est obligé de</w:t>
      </w:r>
      <w:r w:rsidRPr="003D6531">
        <w:rPr>
          <w:sz w:val="24"/>
          <w:szCs w:val="24"/>
          <w:lang w:val="fr-CH"/>
        </w:rPr>
        <w:t xml:space="preserve"> porter un masque et des gants. </w:t>
      </w:r>
      <w:r w:rsidR="00827B95" w:rsidRPr="003D6531">
        <w:rPr>
          <w:sz w:val="24"/>
          <w:szCs w:val="24"/>
          <w:lang w:val="fr-CH"/>
        </w:rPr>
        <w:t>Seuls les joueurs, les entraîneurs, les soigneurs et les chronométreurs ont accès au banc des joueurs.</w:t>
      </w:r>
    </w:p>
    <w:p w14:paraId="59148AC4" w14:textId="62C1697C" w:rsidR="00482B11" w:rsidRDefault="00482B11" w:rsidP="003C4C8B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</w:t>
      </w:r>
      <w:r w:rsidR="003C4C8B" w:rsidRPr="00482B11">
        <w:rPr>
          <w:sz w:val="24"/>
          <w:szCs w:val="24"/>
          <w:lang w:val="fr-CH"/>
        </w:rPr>
        <w:t>asque obligatoire pour les chronométreurs</w:t>
      </w:r>
      <w:r w:rsidR="00480509" w:rsidRPr="00482B11">
        <w:rPr>
          <w:sz w:val="24"/>
          <w:szCs w:val="24"/>
          <w:lang w:val="fr-CH"/>
        </w:rPr>
        <w:t xml:space="preserve"> si les</w:t>
      </w:r>
      <w:r w:rsidR="003C4C8B" w:rsidRPr="00482B11">
        <w:rPr>
          <w:sz w:val="24"/>
          <w:szCs w:val="24"/>
          <w:lang w:val="fr-CH"/>
        </w:rPr>
        <w:t xml:space="preserve"> règ</w:t>
      </w:r>
      <w:r>
        <w:rPr>
          <w:sz w:val="24"/>
          <w:szCs w:val="24"/>
          <w:lang w:val="fr-CH"/>
        </w:rPr>
        <w:t xml:space="preserve">les de distance ne peuvent pas être respectées. </w:t>
      </w:r>
      <w:r w:rsidR="006D525B">
        <w:rPr>
          <w:sz w:val="24"/>
          <w:szCs w:val="24"/>
          <w:lang w:val="fr-CH"/>
        </w:rPr>
        <w:t>Lors de</w:t>
      </w:r>
      <w:r w:rsidR="003C4C8B" w:rsidRPr="00482B11">
        <w:rPr>
          <w:sz w:val="24"/>
          <w:szCs w:val="24"/>
          <w:lang w:val="fr-CH"/>
        </w:rPr>
        <w:t xml:space="preserve"> contact</w:t>
      </w:r>
      <w:r w:rsidR="006D525B">
        <w:rPr>
          <w:sz w:val="24"/>
          <w:szCs w:val="24"/>
          <w:lang w:val="fr-CH"/>
        </w:rPr>
        <w:t>s</w:t>
      </w:r>
      <w:r w:rsidR="003C4C8B" w:rsidRPr="00482B11">
        <w:rPr>
          <w:sz w:val="24"/>
          <w:szCs w:val="24"/>
          <w:lang w:val="fr-CH"/>
        </w:rPr>
        <w:t xml:space="preserve"> avec les entr</w:t>
      </w:r>
      <w:r w:rsidR="006D525B">
        <w:rPr>
          <w:sz w:val="24"/>
          <w:szCs w:val="24"/>
          <w:lang w:val="fr-CH"/>
        </w:rPr>
        <w:t>aîneurs et les arbitres, le port du masque est obligatoire</w:t>
      </w:r>
      <w:r w:rsidR="003C4C8B" w:rsidRPr="00482B11">
        <w:rPr>
          <w:sz w:val="24"/>
          <w:szCs w:val="24"/>
          <w:lang w:val="fr-CH"/>
        </w:rPr>
        <w:t>.</w:t>
      </w:r>
    </w:p>
    <w:p w14:paraId="3AA58B74" w14:textId="0B23FAC6" w:rsidR="00852A8B" w:rsidRDefault="006D525B" w:rsidP="0083752B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La surveillance des bancs</w:t>
      </w:r>
      <w:r w:rsidR="00480509" w:rsidRPr="00852A8B">
        <w:rPr>
          <w:sz w:val="24"/>
          <w:szCs w:val="24"/>
          <w:lang w:val="fr-CH"/>
        </w:rPr>
        <w:t xml:space="preserve"> n'est autorisée qu'avec un masque et des gants</w:t>
      </w:r>
      <w:r w:rsidR="0092128E" w:rsidRPr="00852A8B">
        <w:rPr>
          <w:sz w:val="24"/>
          <w:szCs w:val="24"/>
          <w:lang w:val="fr-CH"/>
        </w:rPr>
        <w:t>.</w:t>
      </w:r>
    </w:p>
    <w:p w14:paraId="57D7FF44" w14:textId="1F9B1856" w:rsidR="00852A8B" w:rsidRDefault="00DE739B" w:rsidP="00177634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Des masques et du désinfectant</w:t>
      </w:r>
      <w:r w:rsidR="003C4C8B" w:rsidRPr="00852A8B">
        <w:rPr>
          <w:sz w:val="24"/>
          <w:szCs w:val="24"/>
          <w:lang w:val="fr-CH"/>
        </w:rPr>
        <w:t xml:space="preserve"> d</w:t>
      </w:r>
      <w:r w:rsidR="00852A8B" w:rsidRPr="00852A8B">
        <w:rPr>
          <w:sz w:val="24"/>
          <w:szCs w:val="24"/>
          <w:lang w:val="fr-CH"/>
        </w:rPr>
        <w:t xml:space="preserve">oivent être disponibles dans la maison du chronométreur </w:t>
      </w:r>
      <w:r w:rsidR="003C4C8B" w:rsidRPr="00852A8B">
        <w:rPr>
          <w:sz w:val="24"/>
          <w:szCs w:val="24"/>
          <w:lang w:val="fr-CH"/>
        </w:rPr>
        <w:t>(également pour les arbitres).</w:t>
      </w:r>
    </w:p>
    <w:p w14:paraId="579D1734" w14:textId="3A4A2380" w:rsidR="00852A8B" w:rsidRDefault="00852A8B" w:rsidP="00852A8B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852A8B">
        <w:rPr>
          <w:sz w:val="24"/>
          <w:szCs w:val="24"/>
          <w:lang w:val="fr-CH"/>
        </w:rPr>
        <w:t>Les</w:t>
      </w:r>
      <w:r w:rsidR="003C4C8B" w:rsidRPr="00852A8B">
        <w:rPr>
          <w:sz w:val="24"/>
          <w:szCs w:val="24"/>
          <w:lang w:val="fr-CH"/>
        </w:rPr>
        <w:t xml:space="preserve"> chronométreurs</w:t>
      </w:r>
      <w:r w:rsidR="00480509" w:rsidRPr="00852A8B">
        <w:rPr>
          <w:sz w:val="24"/>
          <w:szCs w:val="24"/>
          <w:lang w:val="fr-CH"/>
        </w:rPr>
        <w:t xml:space="preserve"> remettent aux entraîneurs des </w:t>
      </w:r>
      <w:r w:rsidR="0092128E" w:rsidRPr="00852A8B">
        <w:rPr>
          <w:sz w:val="24"/>
          <w:szCs w:val="24"/>
          <w:lang w:val="fr-CH"/>
        </w:rPr>
        <w:t xml:space="preserve">deux équipes </w:t>
      </w:r>
      <w:r w:rsidR="00480509" w:rsidRPr="00852A8B">
        <w:rPr>
          <w:sz w:val="24"/>
          <w:szCs w:val="24"/>
          <w:lang w:val="fr-CH"/>
        </w:rPr>
        <w:t>les listes de présence et les</w:t>
      </w:r>
      <w:r w:rsidR="00DE739B">
        <w:rPr>
          <w:sz w:val="24"/>
          <w:szCs w:val="24"/>
          <w:lang w:val="fr-CH"/>
        </w:rPr>
        <w:t xml:space="preserve"> transmett</w:t>
      </w:r>
      <w:r w:rsidR="00827B95" w:rsidRPr="00852A8B">
        <w:rPr>
          <w:sz w:val="24"/>
          <w:szCs w:val="24"/>
          <w:lang w:val="fr-CH"/>
        </w:rPr>
        <w:t>e</w:t>
      </w:r>
      <w:r w:rsidR="00DE739B">
        <w:rPr>
          <w:sz w:val="24"/>
          <w:szCs w:val="24"/>
          <w:lang w:val="fr-CH"/>
        </w:rPr>
        <w:t>nt</w:t>
      </w:r>
      <w:r w:rsidR="00827B95" w:rsidRPr="00852A8B">
        <w:rPr>
          <w:sz w:val="24"/>
          <w:szCs w:val="24"/>
          <w:lang w:val="fr-CH"/>
        </w:rPr>
        <w:t xml:space="preserve"> à la personne responsable du </w:t>
      </w:r>
      <w:proofErr w:type="spellStart"/>
      <w:r w:rsidR="00827B95" w:rsidRPr="00852A8B">
        <w:rPr>
          <w:sz w:val="24"/>
          <w:szCs w:val="24"/>
          <w:lang w:val="fr-CH"/>
        </w:rPr>
        <w:t>Covid</w:t>
      </w:r>
      <w:proofErr w:type="spellEnd"/>
      <w:r w:rsidR="00827B95" w:rsidRPr="00852A8B">
        <w:rPr>
          <w:sz w:val="24"/>
          <w:szCs w:val="24"/>
          <w:lang w:val="fr-CH"/>
        </w:rPr>
        <w:t xml:space="preserve"> 19</w:t>
      </w:r>
      <w:r w:rsidR="0092128E" w:rsidRPr="00852A8B">
        <w:rPr>
          <w:sz w:val="24"/>
          <w:szCs w:val="24"/>
          <w:lang w:val="fr-CH"/>
        </w:rPr>
        <w:t>. Les informa</w:t>
      </w:r>
      <w:r>
        <w:rPr>
          <w:sz w:val="24"/>
          <w:szCs w:val="24"/>
          <w:lang w:val="fr-CH"/>
        </w:rPr>
        <w:t>tions</w:t>
      </w:r>
      <w:r w:rsidR="00DE739B">
        <w:rPr>
          <w:sz w:val="24"/>
          <w:szCs w:val="24"/>
          <w:lang w:val="fr-CH"/>
        </w:rPr>
        <w:t xml:space="preserve"> suivantes</w:t>
      </w:r>
      <w:r>
        <w:rPr>
          <w:sz w:val="24"/>
          <w:szCs w:val="24"/>
          <w:lang w:val="fr-CH"/>
        </w:rPr>
        <w:t xml:space="preserve"> doivent </w:t>
      </w:r>
      <w:r w:rsidR="00DE739B">
        <w:rPr>
          <w:sz w:val="24"/>
          <w:szCs w:val="24"/>
          <w:lang w:val="fr-CH"/>
        </w:rPr>
        <w:t xml:space="preserve">y </w:t>
      </w:r>
      <w:r>
        <w:rPr>
          <w:sz w:val="24"/>
          <w:szCs w:val="24"/>
          <w:lang w:val="fr-CH"/>
        </w:rPr>
        <w:t xml:space="preserve">être </w:t>
      </w:r>
      <w:proofErr w:type="gramStart"/>
      <w:r>
        <w:rPr>
          <w:sz w:val="24"/>
          <w:szCs w:val="24"/>
          <w:lang w:val="fr-CH"/>
        </w:rPr>
        <w:t>répertoriées</w:t>
      </w:r>
      <w:r w:rsidR="0092128E" w:rsidRPr="00852A8B">
        <w:rPr>
          <w:sz w:val="24"/>
          <w:szCs w:val="24"/>
          <w:lang w:val="fr-CH"/>
        </w:rPr>
        <w:t>:</w:t>
      </w:r>
      <w:proofErr w:type="gramEnd"/>
      <w:r w:rsidR="0092128E" w:rsidRPr="00852A8B">
        <w:rPr>
          <w:sz w:val="24"/>
          <w:szCs w:val="24"/>
          <w:lang w:val="fr-CH"/>
        </w:rPr>
        <w:t xml:space="preserve"> Nom, prénom, date de naissance, Téléphone, e-mail, temps passé dans le stade.</w:t>
      </w:r>
    </w:p>
    <w:p w14:paraId="1E87D40F" w14:textId="2C9ED090" w:rsidR="00480509" w:rsidRPr="00852A8B" w:rsidRDefault="00480509" w:rsidP="00852A8B">
      <w:pPr>
        <w:pStyle w:val="Listenabsatz"/>
        <w:numPr>
          <w:ilvl w:val="0"/>
          <w:numId w:val="30"/>
        </w:numPr>
        <w:spacing w:after="120" w:line="240" w:lineRule="auto"/>
        <w:ind w:left="425" w:hanging="425"/>
        <w:contextualSpacing w:val="0"/>
        <w:rPr>
          <w:sz w:val="24"/>
          <w:szCs w:val="24"/>
          <w:lang w:val="fr-CH"/>
        </w:rPr>
      </w:pPr>
      <w:r w:rsidRPr="00852A8B">
        <w:rPr>
          <w:sz w:val="24"/>
          <w:szCs w:val="24"/>
          <w:lang w:val="fr-CH"/>
        </w:rPr>
        <w:t>Les spectateurs</w:t>
      </w:r>
      <w:r w:rsidR="00FA7922" w:rsidRPr="00852A8B">
        <w:rPr>
          <w:sz w:val="24"/>
          <w:szCs w:val="24"/>
          <w:lang w:val="fr-CH"/>
        </w:rPr>
        <w:t xml:space="preserve"> respectent le règle</w:t>
      </w:r>
      <w:r w:rsidR="00DE739B">
        <w:rPr>
          <w:sz w:val="24"/>
          <w:szCs w:val="24"/>
          <w:lang w:val="fr-CH"/>
        </w:rPr>
        <w:t>ment dans le stade. On peut entrer dans le stade que par l'</w:t>
      </w:r>
      <w:r w:rsidR="00FA7922" w:rsidRPr="00852A8B">
        <w:rPr>
          <w:sz w:val="24"/>
          <w:szCs w:val="24"/>
          <w:lang w:val="fr-CH"/>
        </w:rPr>
        <w:t>entrée principale. L'accès aux vestiaires,</w:t>
      </w:r>
      <w:r w:rsidR="009471C3" w:rsidRPr="00852A8B">
        <w:rPr>
          <w:sz w:val="24"/>
          <w:szCs w:val="24"/>
          <w:lang w:val="fr-CH"/>
        </w:rPr>
        <w:t xml:space="preserve"> au banc des joueurs</w:t>
      </w:r>
      <w:r w:rsidR="00FA7922" w:rsidRPr="00852A8B">
        <w:rPr>
          <w:sz w:val="24"/>
          <w:szCs w:val="24"/>
          <w:lang w:val="fr-CH"/>
        </w:rPr>
        <w:t xml:space="preserve"> et à la </w:t>
      </w:r>
      <w:r w:rsidR="00DE739B">
        <w:rPr>
          <w:sz w:val="24"/>
          <w:szCs w:val="24"/>
          <w:lang w:val="fr-CH"/>
        </w:rPr>
        <w:t>surface de glace</w:t>
      </w:r>
      <w:r w:rsidR="00FA7922" w:rsidRPr="00852A8B">
        <w:rPr>
          <w:sz w:val="24"/>
          <w:szCs w:val="24"/>
          <w:lang w:val="fr-CH"/>
        </w:rPr>
        <w:t xml:space="preserve"> est interdit. </w:t>
      </w:r>
      <w:r w:rsidR="00DE739B">
        <w:rPr>
          <w:sz w:val="24"/>
          <w:szCs w:val="24"/>
          <w:lang w:val="fr-CH"/>
        </w:rPr>
        <w:t>Les règles de l'OFSP doivent être respectées dans la patinoire. Le port du masque est obligatoire dans la patinoire</w:t>
      </w:r>
      <w:r w:rsidR="00FA7922" w:rsidRPr="00852A8B">
        <w:rPr>
          <w:sz w:val="24"/>
          <w:szCs w:val="24"/>
          <w:lang w:val="fr-CH"/>
        </w:rPr>
        <w:t>.</w:t>
      </w:r>
    </w:p>
    <w:p w14:paraId="6995ECDA" w14:textId="249DFB32" w:rsidR="00480509" w:rsidRPr="003D6531" w:rsidRDefault="009471C3" w:rsidP="003C4C8B">
      <w:pPr>
        <w:rPr>
          <w:sz w:val="24"/>
          <w:szCs w:val="24"/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71552" behindDoc="1" locked="0" layoutInCell="1" allowOverlap="1" wp14:anchorId="493A7F0E" wp14:editId="51FE41EB">
            <wp:simplePos x="0" y="0"/>
            <wp:positionH relativeFrom="column">
              <wp:posOffset>3427095</wp:posOffset>
            </wp:positionH>
            <wp:positionV relativeFrom="paragraph">
              <wp:posOffset>85725</wp:posOffset>
            </wp:positionV>
            <wp:extent cx="1654780" cy="2347595"/>
            <wp:effectExtent l="0" t="0" r="317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8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70528" behindDoc="1" locked="0" layoutInCell="1" allowOverlap="1" wp14:anchorId="5A8FE6E5" wp14:editId="6581F5C0">
            <wp:simplePos x="0" y="0"/>
            <wp:positionH relativeFrom="column">
              <wp:posOffset>685800</wp:posOffset>
            </wp:positionH>
            <wp:positionV relativeFrom="paragraph">
              <wp:posOffset>71120</wp:posOffset>
            </wp:positionV>
            <wp:extent cx="1638300" cy="234759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B36D0" w14:textId="25F60604" w:rsidR="00480509" w:rsidRPr="003D6531" w:rsidRDefault="00480509" w:rsidP="003C4C8B">
      <w:pPr>
        <w:rPr>
          <w:sz w:val="24"/>
          <w:szCs w:val="24"/>
          <w:lang w:val="fr-CH"/>
        </w:rPr>
      </w:pPr>
    </w:p>
    <w:p w14:paraId="5C829E2F" w14:textId="6EECD4A5" w:rsidR="004C2936" w:rsidRPr="003D6531" w:rsidRDefault="009471C3" w:rsidP="003C4C8B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ab/>
      </w:r>
      <w:r w:rsidRPr="003D6531">
        <w:rPr>
          <w:sz w:val="24"/>
          <w:szCs w:val="24"/>
          <w:lang w:val="fr-CH"/>
        </w:rPr>
        <w:tab/>
      </w:r>
      <w:r w:rsidRPr="003D6531">
        <w:rPr>
          <w:sz w:val="24"/>
          <w:szCs w:val="24"/>
          <w:lang w:val="fr-CH"/>
        </w:rPr>
        <w:tab/>
      </w:r>
      <w:r w:rsidRPr="003D6531">
        <w:rPr>
          <w:sz w:val="24"/>
          <w:szCs w:val="24"/>
          <w:lang w:val="fr-CH"/>
        </w:rPr>
        <w:tab/>
      </w:r>
    </w:p>
    <w:p w14:paraId="5C4CD873" w14:textId="0B189736" w:rsidR="004C2936" w:rsidRPr="003D6531" w:rsidRDefault="004C2936" w:rsidP="003C4C8B">
      <w:pPr>
        <w:rPr>
          <w:sz w:val="24"/>
          <w:szCs w:val="24"/>
          <w:lang w:val="fr-CH"/>
        </w:rPr>
      </w:pPr>
    </w:p>
    <w:p w14:paraId="496DA784" w14:textId="77777777" w:rsidR="004C2936" w:rsidRPr="003D6531" w:rsidRDefault="004C2936" w:rsidP="003C4C8B">
      <w:pPr>
        <w:rPr>
          <w:sz w:val="24"/>
          <w:szCs w:val="24"/>
          <w:lang w:val="fr-CH"/>
        </w:rPr>
      </w:pPr>
    </w:p>
    <w:p w14:paraId="3A3E6AA4" w14:textId="3F5869A0" w:rsidR="00480509" w:rsidRPr="003D6531" w:rsidRDefault="00480509" w:rsidP="003C4C8B">
      <w:pPr>
        <w:rPr>
          <w:sz w:val="24"/>
          <w:szCs w:val="24"/>
          <w:lang w:val="fr-CH"/>
        </w:rPr>
      </w:pPr>
    </w:p>
    <w:p w14:paraId="6A1E3970" w14:textId="248E78F2" w:rsidR="00480509" w:rsidRPr="003D6531" w:rsidRDefault="00480509" w:rsidP="003C4C8B">
      <w:pPr>
        <w:rPr>
          <w:sz w:val="24"/>
          <w:szCs w:val="24"/>
          <w:lang w:val="fr-CH"/>
        </w:rPr>
      </w:pPr>
    </w:p>
    <w:p w14:paraId="08C2AE0A" w14:textId="77C73640" w:rsidR="00480509" w:rsidRPr="003D6531" w:rsidRDefault="00480509" w:rsidP="003C4C8B">
      <w:pPr>
        <w:rPr>
          <w:sz w:val="24"/>
          <w:szCs w:val="24"/>
          <w:lang w:val="fr-CH"/>
        </w:rPr>
      </w:pPr>
    </w:p>
    <w:p w14:paraId="30792D36" w14:textId="77777777" w:rsidR="009471C3" w:rsidRPr="003D6531" w:rsidRDefault="009471C3" w:rsidP="003C4C8B">
      <w:pPr>
        <w:rPr>
          <w:sz w:val="24"/>
          <w:szCs w:val="24"/>
          <w:lang w:val="fr-CH"/>
        </w:rPr>
      </w:pPr>
    </w:p>
    <w:p w14:paraId="2A7691C3" w14:textId="77777777" w:rsidR="009471C3" w:rsidRPr="003D6531" w:rsidRDefault="009471C3" w:rsidP="009471C3">
      <w:pPr>
        <w:jc w:val="center"/>
        <w:rPr>
          <w:b/>
          <w:bCs/>
          <w:color w:val="FFFFFF" w:themeColor="background1"/>
          <w:sz w:val="32"/>
          <w:szCs w:val="32"/>
          <w:lang w:val="fr-CH"/>
        </w:rPr>
      </w:pPr>
    </w:p>
    <w:p w14:paraId="15FE507A" w14:textId="77777777" w:rsidR="009471C3" w:rsidRPr="003D6531" w:rsidRDefault="009471C3" w:rsidP="003C4C8B">
      <w:pPr>
        <w:rPr>
          <w:sz w:val="24"/>
          <w:szCs w:val="24"/>
          <w:lang w:val="fr-CH"/>
        </w:rPr>
      </w:pPr>
    </w:p>
    <w:p w14:paraId="275C7B3E" w14:textId="09B313BC" w:rsidR="00385126" w:rsidRPr="003D6531" w:rsidRDefault="008712B3" w:rsidP="003C4C8B">
      <w:pPr>
        <w:rPr>
          <w:sz w:val="24"/>
          <w:szCs w:val="24"/>
          <w:lang w:val="fr-CH"/>
        </w:rPr>
      </w:pPr>
      <w:r w:rsidRPr="003D6531">
        <w:rPr>
          <w:sz w:val="24"/>
          <w:szCs w:val="24"/>
          <w:lang w:val="fr-CH"/>
        </w:rPr>
        <w:t xml:space="preserve">Ins, </w:t>
      </w:r>
      <w:r w:rsidR="00FA7922" w:rsidRPr="003D6531">
        <w:rPr>
          <w:sz w:val="24"/>
          <w:szCs w:val="24"/>
          <w:lang w:val="fr-CH"/>
        </w:rPr>
        <w:t>22</w:t>
      </w:r>
      <w:r w:rsidRPr="003D6531">
        <w:rPr>
          <w:sz w:val="24"/>
          <w:szCs w:val="24"/>
          <w:lang w:val="fr-CH"/>
        </w:rPr>
        <w:t xml:space="preserve"> août 2020 </w:t>
      </w:r>
      <w:r w:rsidR="009471C3" w:rsidRPr="003D6531">
        <w:rPr>
          <w:sz w:val="24"/>
          <w:szCs w:val="24"/>
          <w:lang w:val="fr-CH"/>
        </w:rPr>
        <w:tab/>
      </w:r>
      <w:r w:rsidR="00DE739B">
        <w:rPr>
          <w:sz w:val="24"/>
          <w:szCs w:val="24"/>
          <w:lang w:val="fr-CH"/>
        </w:rPr>
        <w:t>Le comité</w:t>
      </w:r>
      <w:r w:rsidRPr="003D6531">
        <w:rPr>
          <w:sz w:val="24"/>
          <w:szCs w:val="24"/>
          <w:lang w:val="fr-CH"/>
        </w:rPr>
        <w:t xml:space="preserve"> </w:t>
      </w:r>
      <w:r w:rsidR="00DE739B">
        <w:rPr>
          <w:sz w:val="24"/>
          <w:szCs w:val="24"/>
          <w:lang w:val="fr-CH"/>
        </w:rPr>
        <w:t xml:space="preserve">du </w:t>
      </w:r>
      <w:r w:rsidRPr="003D6531">
        <w:rPr>
          <w:sz w:val="24"/>
          <w:szCs w:val="24"/>
          <w:lang w:val="fr-CH"/>
        </w:rPr>
        <w:t>EHC Ins</w:t>
      </w:r>
    </w:p>
    <w:sectPr w:rsidR="00385126" w:rsidRPr="003D6531" w:rsidSect="000540B4">
      <w:footerReference w:type="default" r:id="rId16"/>
      <w:pgSz w:w="11906" w:h="16838"/>
      <w:pgMar w:top="1417" w:right="1417" w:bottom="113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101C4" w14:textId="77777777" w:rsidR="00327464" w:rsidRDefault="00327464" w:rsidP="000540B4">
      <w:pPr>
        <w:spacing w:after="0" w:line="240" w:lineRule="auto"/>
      </w:pPr>
      <w:r>
        <w:separator/>
      </w:r>
    </w:p>
  </w:endnote>
  <w:endnote w:type="continuationSeparator" w:id="0">
    <w:p w14:paraId="50DF819F" w14:textId="77777777" w:rsidR="00327464" w:rsidRDefault="00327464" w:rsidP="0005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93874"/>
      <w:docPartObj>
        <w:docPartGallery w:val="Page Numbers (Bottom of Page)"/>
        <w:docPartUnique/>
      </w:docPartObj>
    </w:sdtPr>
    <w:sdtEndPr/>
    <w:sdtContent>
      <w:p w14:paraId="400FF21B" w14:textId="583B274B" w:rsidR="000540B4" w:rsidRPr="003D6531" w:rsidRDefault="000540B4">
        <w:pPr>
          <w:pStyle w:val="Fuzeile"/>
          <w:jc w:val="right"/>
          <w:rPr>
            <w:lang w:val="fr-CH"/>
          </w:rPr>
        </w:pPr>
        <w:proofErr w:type="spellStart"/>
        <w:r w:rsidRPr="003D6531">
          <w:rPr>
            <w:lang w:val="fr-CH"/>
          </w:rPr>
          <w:t>Covid</w:t>
        </w:r>
        <w:proofErr w:type="spellEnd"/>
        <w:r w:rsidRPr="003D6531">
          <w:rPr>
            <w:lang w:val="fr-CH"/>
          </w:rPr>
          <w:t xml:space="preserve"> 19- Concept de protection EHC Ins                                     Page </w:t>
        </w:r>
        <w:r>
          <w:fldChar w:fldCharType="begin"/>
        </w:r>
        <w:r w:rsidRPr="003D6531">
          <w:rPr>
            <w:lang w:val="fr-CH"/>
          </w:rPr>
          <w:instrText>PAGE   \* MERGEFORMAT</w:instrText>
        </w:r>
        <w:r>
          <w:fldChar w:fldCharType="separate"/>
        </w:r>
        <w:r w:rsidR="00DE739B">
          <w:rPr>
            <w:noProof/>
            <w:lang w:val="fr-CH"/>
          </w:rPr>
          <w:t>5</w:t>
        </w:r>
        <w:r>
          <w:fldChar w:fldCharType="end"/>
        </w:r>
      </w:p>
    </w:sdtContent>
  </w:sdt>
  <w:p w14:paraId="7EB42AAE" w14:textId="5071FD51" w:rsidR="000540B4" w:rsidRPr="003D6531" w:rsidRDefault="000540B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7BA48" w14:textId="77777777" w:rsidR="00327464" w:rsidRDefault="00327464" w:rsidP="000540B4">
      <w:pPr>
        <w:spacing w:after="0" w:line="240" w:lineRule="auto"/>
      </w:pPr>
      <w:r>
        <w:separator/>
      </w:r>
    </w:p>
  </w:footnote>
  <w:footnote w:type="continuationSeparator" w:id="0">
    <w:p w14:paraId="7310CC01" w14:textId="77777777" w:rsidR="00327464" w:rsidRDefault="00327464" w:rsidP="0005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5FC"/>
    <w:multiLevelType w:val="multilevel"/>
    <w:tmpl w:val="D48C9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4E6F"/>
    <w:multiLevelType w:val="multilevel"/>
    <w:tmpl w:val="A21EC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E63FF"/>
    <w:multiLevelType w:val="hybridMultilevel"/>
    <w:tmpl w:val="003E8900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22A"/>
    <w:multiLevelType w:val="hybridMultilevel"/>
    <w:tmpl w:val="B268E6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071E"/>
    <w:multiLevelType w:val="hybridMultilevel"/>
    <w:tmpl w:val="751E6A48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3595"/>
    <w:multiLevelType w:val="multilevel"/>
    <w:tmpl w:val="AB300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2179B"/>
    <w:multiLevelType w:val="multilevel"/>
    <w:tmpl w:val="76367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842BD"/>
    <w:multiLevelType w:val="multilevel"/>
    <w:tmpl w:val="1A322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1EE3"/>
    <w:multiLevelType w:val="multilevel"/>
    <w:tmpl w:val="38987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74104"/>
    <w:multiLevelType w:val="multilevel"/>
    <w:tmpl w:val="E49E2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EF038F"/>
    <w:multiLevelType w:val="multilevel"/>
    <w:tmpl w:val="71CE5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8456A"/>
    <w:multiLevelType w:val="multilevel"/>
    <w:tmpl w:val="77EE7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57CF6"/>
    <w:multiLevelType w:val="hybridMultilevel"/>
    <w:tmpl w:val="8458A9B0"/>
    <w:lvl w:ilvl="0" w:tplc="D304B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A12C4"/>
    <w:multiLevelType w:val="multilevel"/>
    <w:tmpl w:val="14BA9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73EE3"/>
    <w:multiLevelType w:val="multilevel"/>
    <w:tmpl w:val="B512F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57D54"/>
    <w:multiLevelType w:val="multilevel"/>
    <w:tmpl w:val="A662A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ED056B"/>
    <w:multiLevelType w:val="multilevel"/>
    <w:tmpl w:val="2F763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406E2D"/>
    <w:multiLevelType w:val="hybridMultilevel"/>
    <w:tmpl w:val="F27416F0"/>
    <w:lvl w:ilvl="0" w:tplc="6FF46F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4661"/>
    <w:multiLevelType w:val="multilevel"/>
    <w:tmpl w:val="5BE86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D957B5"/>
    <w:multiLevelType w:val="multilevel"/>
    <w:tmpl w:val="21B45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B2AE0"/>
    <w:multiLevelType w:val="hybridMultilevel"/>
    <w:tmpl w:val="CD9ECDD2"/>
    <w:lvl w:ilvl="0" w:tplc="496C482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70E9"/>
    <w:multiLevelType w:val="multilevel"/>
    <w:tmpl w:val="C3A88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877E9"/>
    <w:multiLevelType w:val="multilevel"/>
    <w:tmpl w:val="D2A81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6B03F5"/>
    <w:multiLevelType w:val="hybridMultilevel"/>
    <w:tmpl w:val="03CCFBEE"/>
    <w:lvl w:ilvl="0" w:tplc="8842C7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B16D0"/>
    <w:multiLevelType w:val="multilevel"/>
    <w:tmpl w:val="B85C3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57ED7"/>
    <w:multiLevelType w:val="multilevel"/>
    <w:tmpl w:val="94B21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A92BBF"/>
    <w:multiLevelType w:val="hybridMultilevel"/>
    <w:tmpl w:val="1AB27E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326ED"/>
    <w:multiLevelType w:val="multilevel"/>
    <w:tmpl w:val="2FAEA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C3262"/>
    <w:multiLevelType w:val="multilevel"/>
    <w:tmpl w:val="29725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053ED"/>
    <w:multiLevelType w:val="hybridMultilevel"/>
    <w:tmpl w:val="F2BE20B8"/>
    <w:lvl w:ilvl="0" w:tplc="B728233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27"/>
  </w:num>
  <w:num w:numId="7">
    <w:abstractNumId w:val="19"/>
  </w:num>
  <w:num w:numId="8">
    <w:abstractNumId w:val="0"/>
  </w:num>
  <w:num w:numId="9">
    <w:abstractNumId w:val="22"/>
  </w:num>
  <w:num w:numId="10">
    <w:abstractNumId w:val="15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28"/>
  </w:num>
  <w:num w:numId="16">
    <w:abstractNumId w:val="8"/>
  </w:num>
  <w:num w:numId="17">
    <w:abstractNumId w:val="25"/>
  </w:num>
  <w:num w:numId="18">
    <w:abstractNumId w:val="14"/>
  </w:num>
  <w:num w:numId="19">
    <w:abstractNumId w:val="21"/>
  </w:num>
  <w:num w:numId="20">
    <w:abstractNumId w:val="24"/>
  </w:num>
  <w:num w:numId="21">
    <w:abstractNumId w:val="11"/>
  </w:num>
  <w:num w:numId="22">
    <w:abstractNumId w:val="3"/>
  </w:num>
  <w:num w:numId="23">
    <w:abstractNumId w:val="26"/>
  </w:num>
  <w:num w:numId="24">
    <w:abstractNumId w:val="23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31"/>
    <w:rsid w:val="00004D09"/>
    <w:rsid w:val="000540B4"/>
    <w:rsid w:val="0006425C"/>
    <w:rsid w:val="000704C7"/>
    <w:rsid w:val="00261F1D"/>
    <w:rsid w:val="002A3543"/>
    <w:rsid w:val="002F52B1"/>
    <w:rsid w:val="00327464"/>
    <w:rsid w:val="00385126"/>
    <w:rsid w:val="00395785"/>
    <w:rsid w:val="003C4C8B"/>
    <w:rsid w:val="003D6531"/>
    <w:rsid w:val="003D764C"/>
    <w:rsid w:val="0044396C"/>
    <w:rsid w:val="00480509"/>
    <w:rsid w:val="00482B11"/>
    <w:rsid w:val="004C2936"/>
    <w:rsid w:val="004E7151"/>
    <w:rsid w:val="0053796E"/>
    <w:rsid w:val="005E7854"/>
    <w:rsid w:val="006D2BB1"/>
    <w:rsid w:val="006D525B"/>
    <w:rsid w:val="00827B95"/>
    <w:rsid w:val="00830631"/>
    <w:rsid w:val="00852A8B"/>
    <w:rsid w:val="008712B3"/>
    <w:rsid w:val="00892C18"/>
    <w:rsid w:val="008D1427"/>
    <w:rsid w:val="0092128E"/>
    <w:rsid w:val="009471C3"/>
    <w:rsid w:val="009633D3"/>
    <w:rsid w:val="00976B70"/>
    <w:rsid w:val="009B439E"/>
    <w:rsid w:val="009C3B3B"/>
    <w:rsid w:val="00A80814"/>
    <w:rsid w:val="00AB0F28"/>
    <w:rsid w:val="00AB171D"/>
    <w:rsid w:val="00AB1C2C"/>
    <w:rsid w:val="00AB744A"/>
    <w:rsid w:val="00B53AC6"/>
    <w:rsid w:val="00BA37DF"/>
    <w:rsid w:val="00BA3BDF"/>
    <w:rsid w:val="00BB5E25"/>
    <w:rsid w:val="00BC61BD"/>
    <w:rsid w:val="00D22FA2"/>
    <w:rsid w:val="00D70AAA"/>
    <w:rsid w:val="00DE739B"/>
    <w:rsid w:val="00E32E99"/>
    <w:rsid w:val="00EE4465"/>
    <w:rsid w:val="00F34C52"/>
    <w:rsid w:val="00FA7922"/>
    <w:rsid w:val="00FA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AB370"/>
  <w15:chartTrackingRefBased/>
  <w15:docId w15:val="{97A61AEE-FEC9-4123-9FAB-C93EEA33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04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7EB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7EB6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4D09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0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004D09"/>
    <w:rPr>
      <w:b/>
      <w:bCs/>
    </w:rPr>
  </w:style>
  <w:style w:type="paragraph" w:styleId="Listenabsatz">
    <w:name w:val="List Paragraph"/>
    <w:basedOn w:val="Standard"/>
    <w:uiPriority w:val="34"/>
    <w:qFormat/>
    <w:rsid w:val="00EE44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0B4"/>
  </w:style>
  <w:style w:type="paragraph" w:styleId="Fuzeile">
    <w:name w:val="footer"/>
    <w:basedOn w:val="Standard"/>
    <w:link w:val="FuzeileZchn"/>
    <w:uiPriority w:val="99"/>
    <w:unhideWhenUsed/>
    <w:rsid w:val="0005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162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9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3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637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1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84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gu.jakob@bluewin.ch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gu.jakob@bluewin.c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ehcins.c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Daellenbach Urs (BMAC)</dc:creator>
  <cp:keywords/>
  <dc:description/>
  <cp:lastModifiedBy>Urs Dällenbach</cp:lastModifiedBy>
  <cp:revision>2</cp:revision>
  <dcterms:created xsi:type="dcterms:W3CDTF">2020-08-25T18:58:00Z</dcterms:created>
  <dcterms:modified xsi:type="dcterms:W3CDTF">2020-08-25T18:58:00Z</dcterms:modified>
</cp:coreProperties>
</file>